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DF" w:rsidRPr="00545888" w:rsidRDefault="009C10DF" w:rsidP="00861CB3">
      <w:pPr>
        <w:shd w:val="clear" w:color="auto" w:fill="FFFFFF"/>
        <w:spacing w:after="167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45888">
        <w:rPr>
          <w:rFonts w:ascii="Times New Roman" w:eastAsia="Times New Roman" w:hAnsi="Times New Roman" w:cs="Times New Roman"/>
          <w:b/>
          <w:bCs/>
          <w:color w:val="CB0000"/>
          <w:sz w:val="32"/>
          <w:szCs w:val="32"/>
        </w:rPr>
        <w:t>Тарифы на коммунальные услуги для населения</w:t>
      </w:r>
    </w:p>
    <w:tbl>
      <w:tblPr>
        <w:tblW w:w="512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747"/>
        <w:gridCol w:w="1263"/>
        <w:gridCol w:w="1278"/>
        <w:gridCol w:w="1424"/>
        <w:gridCol w:w="3620"/>
        <w:gridCol w:w="22"/>
      </w:tblGrid>
      <w:tr w:rsidR="009C10DF" w:rsidRPr="00545888" w:rsidTr="002E11C9">
        <w:trPr>
          <w:jc w:val="center"/>
        </w:trPr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2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Виды услуг</w:t>
            </w:r>
          </w:p>
        </w:tc>
        <w:tc>
          <w:tcPr>
            <w:tcW w:w="5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Ед. измерения</w:t>
            </w:r>
          </w:p>
        </w:tc>
        <w:tc>
          <w:tcPr>
            <w:tcW w:w="5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Тарифы</w:t>
            </w:r>
          </w:p>
          <w:p w:rsidR="009C10DF" w:rsidRPr="00545888" w:rsidRDefault="009C10DF" w:rsidP="0054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01.0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115134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по 30.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115134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.2022</w:t>
            </w: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(с НДС)</w:t>
            </w:r>
          </w:p>
        </w:tc>
        <w:tc>
          <w:tcPr>
            <w:tcW w:w="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Тарифы</w:t>
            </w:r>
          </w:p>
          <w:p w:rsidR="009C10DF" w:rsidRPr="00545888" w:rsidRDefault="009C10DF" w:rsidP="0011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115134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по 31.12.2023</w:t>
            </w: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C10DF" w:rsidRPr="00545888" w:rsidRDefault="009C10DF" w:rsidP="001151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(с НДС)</w:t>
            </w:r>
          </w:p>
        </w:tc>
        <w:tc>
          <w:tcPr>
            <w:tcW w:w="16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Принявший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0DF" w:rsidRPr="00545888" w:rsidTr="002E11C9">
        <w:trPr>
          <w:jc w:val="center"/>
        </w:trPr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0DF" w:rsidRPr="00545888" w:rsidTr="002E11C9">
        <w:trPr>
          <w:jc w:val="center"/>
        </w:trPr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45888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2E11C9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руб./куб</w:t>
            </w:r>
            <w:proofErr w:type="gram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5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888" w:rsidRPr="00545888" w:rsidRDefault="00545888" w:rsidP="002E11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44,96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888" w:rsidRPr="006B4262" w:rsidRDefault="006B4262" w:rsidP="00361DC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2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48,14</w:t>
            </w:r>
          </w:p>
        </w:tc>
        <w:tc>
          <w:tcPr>
            <w:tcW w:w="16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914EB6">
            <w:pPr>
              <w:spacing w:before="100" w:beforeAutospacing="1" w:after="100" w:afterAutospacing="1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4262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</w:t>
            </w:r>
            <w:r w:rsidR="00914EB6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B4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Комитета по ценам и тарифам </w:t>
            </w:r>
            <w:r w:rsidRPr="00914EB6"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  <w:r w:rsidR="00914EB6" w:rsidRPr="00914E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20.12.2021 №282-Р</w:t>
            </w:r>
            <w:r w:rsidR="00914E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r w:rsidRPr="006B4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6B4262" w:rsidRPr="006B426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6B426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6B4262" w:rsidRPr="006B42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B4262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B4262" w:rsidRPr="006B426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B4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6B4262" w:rsidRPr="006B4262">
              <w:rPr>
                <w:rFonts w:ascii="Times New Roman" w:eastAsia="Times New Roman" w:hAnsi="Times New Roman" w:cs="Times New Roman"/>
                <w:sz w:val="26"/>
                <w:szCs w:val="26"/>
              </w:rPr>
              <w:t>176</w:t>
            </w:r>
            <w:r w:rsidRPr="006B4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2E11C9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руб./куб</w:t>
            </w:r>
            <w:proofErr w:type="gram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888" w:rsidRPr="00545888" w:rsidRDefault="00545888" w:rsidP="002E11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41,48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888" w:rsidRPr="006B4262" w:rsidRDefault="006B4262" w:rsidP="0011513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2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46,46</w:t>
            </w:r>
          </w:p>
        </w:tc>
        <w:tc>
          <w:tcPr>
            <w:tcW w:w="16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3A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2E11C9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Тепловая энергия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руб./Гкал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hAnsi="Times New Roman" w:cs="Times New Roman"/>
                <w:sz w:val="26"/>
                <w:szCs w:val="26"/>
              </w:rPr>
              <w:t>2830,00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452D63" w:rsidP="00115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2867,18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8E76E1" w:rsidRDefault="00545888" w:rsidP="00914EB6">
            <w:pPr>
              <w:spacing w:before="100" w:beforeAutospacing="1" w:after="100" w:afterAutospacing="1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52D63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</w:t>
            </w:r>
            <w:r w:rsidR="00914EB6" w:rsidRPr="00452D63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452D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Комитета по ценам и тарифам МО от 20.12.2021 №294-Р</w:t>
            </w:r>
            <w:r w:rsidR="00914EB6" w:rsidRPr="00452D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r w:rsidR="00452D63">
              <w:rPr>
                <w:rFonts w:ascii="Times New Roman" w:eastAsia="Times New Roman" w:hAnsi="Times New Roman" w:cs="Times New Roman"/>
                <w:sz w:val="26"/>
                <w:szCs w:val="26"/>
              </w:rPr>
              <w:t>от 20.11.2022 №209-Р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2E11C9">
        <w:trPr>
          <w:jc w:val="center"/>
        </w:trPr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78072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Горячая вода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8E76E1" w:rsidRDefault="00914EB6" w:rsidP="00E35939">
            <w:pPr>
              <w:spacing w:before="100" w:beforeAutospacing="1" w:after="100" w:afterAutospacing="1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D2CD7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Распоряжения</w:t>
            </w:r>
            <w:r w:rsidR="00545888" w:rsidRPr="007D2C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Комитета по ценам и тарифам МО</w:t>
            </w:r>
            <w:r w:rsidR="007D2CD7" w:rsidRPr="007D2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6CB">
              <w:rPr>
                <w:rFonts w:ascii="Times New Roman" w:eastAsia="Times New Roman" w:hAnsi="Times New Roman" w:cs="Times New Roman"/>
                <w:sz w:val="26"/>
                <w:szCs w:val="26"/>
              </w:rPr>
              <w:t>от 20.12.2021 №298-Р;</w:t>
            </w:r>
            <w:r w:rsidR="00545888" w:rsidRPr="007D2C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20.1</w:t>
            </w:r>
            <w:r w:rsidR="00E35939" w:rsidRPr="007D2CD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45888" w:rsidRPr="007D2CD7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35939" w:rsidRPr="007D2CD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45888" w:rsidRPr="007D2C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№2</w:t>
            </w:r>
            <w:r w:rsidR="00E35939" w:rsidRPr="007D2CD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545888" w:rsidRPr="007D2CD7">
              <w:rPr>
                <w:rFonts w:ascii="Times New Roman" w:eastAsia="Times New Roman" w:hAnsi="Times New Roman" w:cs="Times New Roman"/>
                <w:sz w:val="26"/>
                <w:szCs w:val="26"/>
              </w:rPr>
              <w:t>-Р</w:t>
            </w:r>
            <w:r w:rsidRPr="007D2CD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="00545888" w:rsidRPr="007D2C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2E11C9">
        <w:trPr>
          <w:jc w:val="center"/>
        </w:trPr>
        <w:tc>
          <w:tcPr>
            <w:tcW w:w="1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компонент на холодную воду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руб./куб</w:t>
            </w:r>
            <w:proofErr w:type="gram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44,96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6B4262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48,14</w:t>
            </w:r>
          </w:p>
        </w:tc>
        <w:tc>
          <w:tcPr>
            <w:tcW w:w="168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2E11C9">
        <w:trPr>
          <w:jc w:val="center"/>
        </w:trPr>
        <w:tc>
          <w:tcPr>
            <w:tcW w:w="1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компонент на тепловую энергию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руб./Гкал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hAnsi="Times New Roman" w:cs="Times New Roman"/>
                <w:sz w:val="26"/>
                <w:szCs w:val="26"/>
              </w:rPr>
              <w:t>2830,00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E35939" w:rsidP="00115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2867,18</w:t>
            </w:r>
          </w:p>
        </w:tc>
        <w:tc>
          <w:tcPr>
            <w:tcW w:w="16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4EB6" w:rsidRPr="00545888" w:rsidTr="00914EB6">
        <w:trPr>
          <w:jc w:val="center"/>
        </w:trPr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EB6" w:rsidRPr="00545888" w:rsidRDefault="00914EB6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EB6" w:rsidRPr="00545888" w:rsidRDefault="00914EB6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Электроэнергия (</w:t>
            </w:r>
            <w:proofErr w:type="spell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одноставочный</w:t>
            </w:r>
            <w:proofErr w:type="spellEnd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тариф)</w:t>
            </w:r>
          </w:p>
        </w:tc>
        <w:tc>
          <w:tcPr>
            <w:tcW w:w="16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EB6" w:rsidRPr="00545888" w:rsidRDefault="00914EB6" w:rsidP="002E1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63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Распоряжения Комитета по ценам и тарифам М.О. от 20.12.2021 № 287-Р; от 20.11.2022 № 213-Р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EB6" w:rsidRPr="00545888" w:rsidRDefault="00914EB6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11C9" w:rsidRPr="00545888" w:rsidTr="002E11C9">
        <w:trPr>
          <w:jc w:val="center"/>
        </w:trPr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1C9" w:rsidRPr="00545888" w:rsidRDefault="002E11C9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1C9" w:rsidRPr="00545888" w:rsidRDefault="002E11C9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- с газовыми плитами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1C9" w:rsidRPr="00545888" w:rsidRDefault="00914EB6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1C9" w:rsidRPr="00545888" w:rsidRDefault="002E11C9" w:rsidP="002E11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1C9" w:rsidRPr="002E11C9" w:rsidRDefault="002E11C9" w:rsidP="002E11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6,73</w:t>
            </w:r>
          </w:p>
        </w:tc>
        <w:tc>
          <w:tcPr>
            <w:tcW w:w="16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1C9" w:rsidRPr="00545888" w:rsidRDefault="002E11C9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1C9" w:rsidRPr="00545888" w:rsidRDefault="002E11C9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11C9" w:rsidRPr="00545888" w:rsidTr="002E11C9">
        <w:trPr>
          <w:jc w:val="center"/>
        </w:trPr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1C9" w:rsidRPr="00545888" w:rsidRDefault="002E11C9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1C9" w:rsidRPr="00545888" w:rsidRDefault="002E11C9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- с электроплитами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1C9" w:rsidRPr="00545888" w:rsidRDefault="00914EB6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1C9" w:rsidRPr="00545888" w:rsidRDefault="002E11C9" w:rsidP="002E11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4,60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1C9" w:rsidRPr="002E11C9" w:rsidRDefault="002E11C9" w:rsidP="002E11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5,05</w:t>
            </w:r>
          </w:p>
        </w:tc>
        <w:tc>
          <w:tcPr>
            <w:tcW w:w="16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1C9" w:rsidRPr="00545888" w:rsidRDefault="002E11C9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1C9" w:rsidRPr="00545888" w:rsidRDefault="002E11C9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2E11C9">
        <w:trPr>
          <w:gridAfter w:val="1"/>
          <w:jc w:val="center"/>
        </w:trPr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45888" w:rsidRPr="00545888" w:rsidRDefault="00545888" w:rsidP="002E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45888" w:rsidRPr="00545888" w:rsidRDefault="008E76E1" w:rsidP="00C6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63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Распоряжения Комитета по ценам и тарифам М.О. от 20.09.2022 №140-Р;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18.11.2022 №193-Р</w:t>
            </w:r>
          </w:p>
        </w:tc>
      </w:tr>
      <w:tr w:rsidR="00545888" w:rsidRPr="00545888" w:rsidTr="002E11C9">
        <w:trPr>
          <w:jc w:val="center"/>
        </w:trPr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руб./чел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72,70*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88" w:rsidRPr="00545888" w:rsidRDefault="008E76E1" w:rsidP="00CC3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6E1">
              <w:rPr>
                <w:rFonts w:ascii="Times New Roman" w:eastAsia="Times New Roman" w:hAnsi="Times New Roman" w:cs="Times New Roman"/>
                <w:sz w:val="26"/>
                <w:szCs w:val="26"/>
              </w:rPr>
              <w:t>78,50</w:t>
            </w:r>
          </w:p>
        </w:tc>
        <w:tc>
          <w:tcPr>
            <w:tcW w:w="1683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2E11C9">
        <w:trPr>
          <w:jc w:val="center"/>
        </w:trPr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централизованного горячего водоснабжения (в отсутствие других направлений использования газа)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руб./чел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148,07*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88" w:rsidRPr="00545888" w:rsidRDefault="008E76E1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159,85</w:t>
            </w:r>
          </w:p>
        </w:tc>
        <w:tc>
          <w:tcPr>
            <w:tcW w:w="1683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2E11C9">
        <w:trPr>
          <w:jc w:val="center"/>
        </w:trPr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Приготовление пищи и нагрев воды с использованием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руб./чел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84,33*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88" w:rsidRPr="00545888" w:rsidRDefault="008E76E1" w:rsidP="00A4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91,06</w:t>
            </w:r>
          </w:p>
        </w:tc>
        <w:tc>
          <w:tcPr>
            <w:tcW w:w="1683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2E11C9">
        <w:trPr>
          <w:jc w:val="center"/>
        </w:trPr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Нагрев воды с использованием газового водонагревателя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руб./чел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83,97*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88" w:rsidRPr="00545888" w:rsidRDefault="008E76E1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90,65</w:t>
            </w:r>
          </w:p>
        </w:tc>
        <w:tc>
          <w:tcPr>
            <w:tcW w:w="1683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2E11C9">
        <w:trPr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Обращение с твердыми коммунальными отходами (ТКО)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руб./куб</w:t>
            </w:r>
            <w:proofErr w:type="gram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945,02</w:t>
            </w:r>
          </w:p>
        </w:tc>
        <w:tc>
          <w:tcPr>
            <w:tcW w:w="66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2E11C9" w:rsidP="007546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1C9">
              <w:rPr>
                <w:rFonts w:ascii="Times New Roman" w:eastAsia="Times New Roman" w:hAnsi="Times New Roman" w:cs="Times New Roman"/>
                <w:sz w:val="26"/>
                <w:szCs w:val="26"/>
              </w:rPr>
              <w:t>1 030,08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2E11C9" w:rsidP="00754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63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Распоряжения Комитета по ценам и тарифам М.О. от 20.12.2021 № 290-Р; от 20.11.2022 № 205-Р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10DF" w:rsidRPr="00545888" w:rsidRDefault="00C659D8" w:rsidP="009C10DF">
      <w:pPr>
        <w:rPr>
          <w:rFonts w:ascii="Times New Roman" w:hAnsi="Times New Roman" w:cs="Times New Roman"/>
          <w:sz w:val="26"/>
          <w:szCs w:val="26"/>
        </w:rPr>
      </w:pPr>
      <w:r w:rsidRPr="00545888">
        <w:rPr>
          <w:rFonts w:ascii="Times New Roman" w:hAnsi="Times New Roman" w:cs="Times New Roman"/>
          <w:sz w:val="26"/>
          <w:szCs w:val="26"/>
        </w:rPr>
        <w:t>*Тарифы на газ с 01.10.2022г.</w:t>
      </w:r>
    </w:p>
    <w:p w:rsidR="00545888" w:rsidRDefault="00545888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D05976" w:rsidRPr="00545888" w:rsidRDefault="00D05976" w:rsidP="000431A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5458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Тарифы на услуги водоснабжения и водоотведения</w:t>
      </w:r>
      <w:r w:rsidR="00410177" w:rsidRPr="005458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по организациям коммунального комплекса </w:t>
      </w:r>
      <w:r w:rsidRPr="005458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городского округа Мытищи</w:t>
      </w:r>
    </w:p>
    <w:p w:rsidR="00727EC5" w:rsidRPr="00AC1477" w:rsidRDefault="00727EC5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623748" w:rsidRPr="00545888" w:rsidRDefault="00623748" w:rsidP="0062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5458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2022</w:t>
      </w:r>
      <w:r w:rsidR="00120D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</w:t>
      </w:r>
      <w:r w:rsidRPr="005458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58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Распоряжение Комитета по ценам и тарифам М.О. от 20.12.2021 № 282-Р; </w:t>
      </w:r>
    </w:p>
    <w:p w:rsidR="00623748" w:rsidRPr="00545888" w:rsidRDefault="00623748" w:rsidP="00623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8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Распоряжение Комитета по ценам и тарифам М.О. от 09.12.2021 № 242-Р; </w:t>
      </w:r>
    </w:p>
    <w:p w:rsidR="00623748" w:rsidRPr="00545888" w:rsidRDefault="00623748" w:rsidP="00623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545888">
        <w:rPr>
          <w:rFonts w:ascii="Times New Roman" w:eastAsia="Times New Roman" w:hAnsi="Times New Roman" w:cs="Times New Roman"/>
          <w:color w:val="000000"/>
          <w:sz w:val="26"/>
          <w:szCs w:val="26"/>
        </w:rPr>
        <w:t>- Распоряжение Комитета по ценам и тарифам М.О. от 20.12.2021 № 295-Р;</w:t>
      </w:r>
      <w:r w:rsidRPr="0054588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</w:p>
    <w:p w:rsidR="00120D9C" w:rsidRDefault="00623748" w:rsidP="00623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888">
        <w:rPr>
          <w:rFonts w:ascii="Times New Roman" w:eastAsia="Times New Roman" w:hAnsi="Times New Roman" w:cs="Times New Roman"/>
          <w:color w:val="000000"/>
          <w:sz w:val="26"/>
          <w:szCs w:val="26"/>
        </w:rPr>
        <w:t>- Распоряжение Комитета по ценам и тарифам М.О. от 20.12.2021 № 297-Р</w:t>
      </w:r>
    </w:p>
    <w:p w:rsidR="00120D9C" w:rsidRDefault="00120D9C" w:rsidP="0012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23748" w:rsidRDefault="00120D9C" w:rsidP="00120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8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</w:t>
      </w:r>
      <w:r w:rsidRPr="005458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20D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– 2023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</w:t>
      </w:r>
      <w:r w:rsidR="00623748" w:rsidRPr="005458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61CB3" w:rsidRPr="00861CB3" w:rsidRDefault="00861CB3" w:rsidP="00861C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Распоряжение Комитета по ценам и тарифам М.О.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176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-Р; </w:t>
      </w:r>
    </w:p>
    <w:p w:rsidR="00861CB3" w:rsidRPr="00861CB3" w:rsidRDefault="00861CB3" w:rsidP="00861C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Распоряжение Комитета по ценам и тарифам М.О.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175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-Р; </w:t>
      </w:r>
    </w:p>
    <w:p w:rsidR="003A5770" w:rsidRDefault="00861CB3" w:rsidP="00861C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Распоряжение Комитета по ценам и тарифам М.О.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196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>-Р;</w:t>
      </w:r>
    </w:p>
    <w:p w:rsidR="00861CB3" w:rsidRPr="00861CB3" w:rsidRDefault="003A5770" w:rsidP="00861C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Распоряжение Комитета по ценам и тарифам М.О.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3A5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.11.2022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207</w:t>
      </w:r>
      <w:r w:rsidRPr="003A5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-Р; </w:t>
      </w:r>
      <w:r w:rsidR="00861CB3"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10F50" w:rsidRDefault="00861CB3" w:rsidP="00861C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Распоряжение Комитета по ценам и тарифам М.О.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861CB3">
        <w:rPr>
          <w:rFonts w:ascii="Times New Roman" w:eastAsia="Times New Roman" w:hAnsi="Times New Roman" w:cs="Times New Roman"/>
          <w:color w:val="000000"/>
          <w:sz w:val="26"/>
          <w:szCs w:val="26"/>
        </w:rPr>
        <w:t>-Р</w:t>
      </w:r>
      <w:r w:rsidR="00B10F5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61CB3" w:rsidRPr="00545888" w:rsidRDefault="00B10F50" w:rsidP="00861C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0F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Распоряжение Комитета по ценам и тарифам М.О.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B10F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.11.2022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206</w:t>
      </w:r>
      <w:r w:rsidRPr="00B10F50">
        <w:rPr>
          <w:rFonts w:ascii="Times New Roman" w:eastAsia="Times New Roman" w:hAnsi="Times New Roman" w:cs="Times New Roman"/>
          <w:color w:val="000000"/>
          <w:sz w:val="26"/>
          <w:szCs w:val="26"/>
        </w:rPr>
        <w:t>-Р</w:t>
      </w:r>
      <w:r w:rsidR="003A577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3C73" w:rsidRPr="00545888" w:rsidRDefault="00F83C73" w:rsidP="00D0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4134"/>
        <w:gridCol w:w="2184"/>
        <w:gridCol w:w="1891"/>
        <w:gridCol w:w="1906"/>
      </w:tblGrid>
      <w:tr w:rsidR="009B0963" w:rsidRPr="00545888" w:rsidTr="00545888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9B0963" w:rsidRPr="00545888" w:rsidRDefault="009B0963" w:rsidP="00F2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965" w:type="pct"/>
            <w:vMerge w:val="restart"/>
            <w:vAlign w:val="center"/>
            <w:hideMark/>
          </w:tcPr>
          <w:p w:rsidR="009B0963" w:rsidRPr="00545888" w:rsidRDefault="009B0963" w:rsidP="00F2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организаций коммунального комплекса</w:t>
            </w:r>
          </w:p>
        </w:tc>
        <w:tc>
          <w:tcPr>
            <w:tcW w:w="1038" w:type="pct"/>
            <w:vMerge w:val="restart"/>
            <w:vAlign w:val="center"/>
            <w:hideMark/>
          </w:tcPr>
          <w:p w:rsidR="009B0963" w:rsidRPr="00545888" w:rsidRDefault="009B0963" w:rsidP="00F2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Вид услуги</w:t>
            </w:r>
          </w:p>
        </w:tc>
        <w:tc>
          <w:tcPr>
            <w:tcW w:w="1805" w:type="pct"/>
            <w:gridSpan w:val="2"/>
            <w:vAlign w:val="center"/>
            <w:hideMark/>
          </w:tcPr>
          <w:p w:rsidR="009B0963" w:rsidRPr="00545888" w:rsidRDefault="005C4C28" w:rsidP="00F2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Тарифы 202</w:t>
            </w:r>
            <w:r w:rsidR="00582120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-2023</w:t>
            </w:r>
            <w:r w:rsidR="009B0963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</w:t>
            </w:r>
            <w:r w:rsidR="00F927C9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для населения</w:t>
            </w:r>
            <w:r w:rsidR="009B0963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руб./м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3</w:t>
            </w:r>
            <w:r w:rsidR="009B0963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B0963" w:rsidRPr="00545888" w:rsidRDefault="009B0963" w:rsidP="00F2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(с НДС)</w:t>
            </w:r>
          </w:p>
        </w:tc>
      </w:tr>
      <w:tr w:rsidR="00727EC5" w:rsidRPr="00545888" w:rsidTr="005458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0963" w:rsidRPr="00545888" w:rsidRDefault="009B0963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pct"/>
            <w:vMerge/>
            <w:vAlign w:val="center"/>
            <w:hideMark/>
          </w:tcPr>
          <w:p w:rsidR="009B0963" w:rsidRPr="00545888" w:rsidRDefault="009B0963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Merge/>
            <w:vAlign w:val="center"/>
            <w:hideMark/>
          </w:tcPr>
          <w:p w:rsidR="009B0963" w:rsidRPr="00545888" w:rsidRDefault="009B0963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54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01.07.2022</w:t>
            </w:r>
          </w:p>
          <w:p w:rsidR="009B0963" w:rsidRPr="00545888" w:rsidRDefault="00083310" w:rsidP="0054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9B0963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30.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9B0963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</w:t>
            </w:r>
            <w:r w:rsidR="005C4C28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82120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6" w:type="pct"/>
            <w:vAlign w:val="center"/>
            <w:hideMark/>
          </w:tcPr>
          <w:p w:rsidR="009B0963" w:rsidRPr="00545888" w:rsidRDefault="00545888" w:rsidP="0054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</w:t>
            </w:r>
            <w:r w:rsidR="009B0963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1.12.20</w:t>
            </w:r>
            <w:r w:rsidR="005C4C28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82120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по 31.12.2023</w:t>
            </w:r>
          </w:p>
        </w:tc>
      </w:tr>
      <w:tr w:rsidR="00545888" w:rsidRPr="00545888" w:rsidTr="00545888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65" w:type="pct"/>
            <w:vMerge w:val="restart"/>
            <w:vAlign w:val="center"/>
            <w:hideMark/>
          </w:tcPr>
          <w:p w:rsidR="00545888" w:rsidRPr="00545888" w:rsidRDefault="00545888" w:rsidP="00B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АО </w:t>
            </w:r>
            <w:r w:rsidR="00B10F5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Водоканал-Мытищи</w:t>
            </w:r>
            <w:r w:rsidR="00B10F5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питьевая вода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44,96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23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48,14</w:t>
            </w:r>
          </w:p>
        </w:tc>
      </w:tr>
      <w:tr w:rsidR="00545888" w:rsidRPr="00545888" w:rsidTr="005458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pct"/>
            <w:vMerge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41,48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23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46,46</w:t>
            </w:r>
          </w:p>
        </w:tc>
      </w:tr>
      <w:tr w:rsidR="00545888" w:rsidRPr="00545888" w:rsidTr="00545888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65" w:type="pct"/>
            <w:vMerge w:val="restart"/>
            <w:vAlign w:val="center"/>
            <w:hideMark/>
          </w:tcPr>
          <w:p w:rsidR="00545888" w:rsidRPr="00545888" w:rsidRDefault="00545888" w:rsidP="00B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</w:t>
            </w:r>
            <w:r w:rsidR="00B10F5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Жостовская фабрика</w:t>
            </w:r>
            <w:r w:rsidR="00B10F5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питьевая вода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40,69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23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43,54</w:t>
            </w:r>
          </w:p>
        </w:tc>
      </w:tr>
      <w:tr w:rsidR="00545888" w:rsidRPr="00545888" w:rsidTr="005458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pct"/>
            <w:vMerge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38,82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23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41,56</w:t>
            </w:r>
          </w:p>
        </w:tc>
      </w:tr>
      <w:tr w:rsidR="00545888" w:rsidRPr="00545888" w:rsidTr="00545888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65" w:type="pct"/>
            <w:vMerge w:val="restart"/>
            <w:vAlign w:val="center"/>
            <w:hideMark/>
          </w:tcPr>
          <w:p w:rsidR="00545888" w:rsidRPr="00545888" w:rsidRDefault="00545888" w:rsidP="00B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ПАО </w:t>
            </w:r>
            <w:r w:rsidR="00B10F5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Туристский комплекс </w:t>
            </w:r>
            <w:proofErr w:type="spell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Клязьминское</w:t>
            </w:r>
            <w:proofErr w:type="spellEnd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водохранилище</w:t>
            </w:r>
            <w:r w:rsidR="00B10F5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питьевая вода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30,02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23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31,91</w:t>
            </w:r>
          </w:p>
        </w:tc>
      </w:tr>
      <w:tr w:rsidR="00545888" w:rsidRPr="00545888" w:rsidTr="005458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pct"/>
            <w:vMerge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30,60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23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32,78</w:t>
            </w:r>
          </w:p>
        </w:tc>
      </w:tr>
      <w:tr w:rsidR="00545888" w:rsidRPr="00545888" w:rsidTr="00545888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65" w:type="pct"/>
            <w:vMerge w:val="restart"/>
            <w:vAlign w:val="center"/>
            <w:hideMark/>
          </w:tcPr>
          <w:p w:rsidR="00545888" w:rsidRPr="00545888" w:rsidRDefault="00545888" w:rsidP="005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БАНК РОССИИ </w:t>
            </w: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питьевая вода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36,41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23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39,10</w:t>
            </w:r>
          </w:p>
        </w:tc>
      </w:tr>
      <w:tr w:rsidR="00545888" w:rsidRPr="00545888" w:rsidTr="00545888">
        <w:trPr>
          <w:trHeight w:val="16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pct"/>
            <w:vMerge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31,06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23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32,84</w:t>
            </w:r>
          </w:p>
        </w:tc>
      </w:tr>
      <w:tr w:rsidR="00545888" w:rsidRPr="00545888" w:rsidTr="00545888">
        <w:trPr>
          <w:trHeight w:val="254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45888" w:rsidRPr="00545888" w:rsidRDefault="00545888" w:rsidP="00DF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965" w:type="pct"/>
            <w:vMerge w:val="restart"/>
            <w:vAlign w:val="center"/>
            <w:hideMark/>
          </w:tcPr>
          <w:p w:rsidR="00545888" w:rsidRPr="00545888" w:rsidRDefault="00545888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ГБУЗ МО «МОКПТД»</w:t>
            </w: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питьевая вода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27,91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23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29,55</w:t>
            </w:r>
          </w:p>
        </w:tc>
      </w:tr>
      <w:tr w:rsidR="00545888" w:rsidRPr="00545888" w:rsidTr="00545888">
        <w:trPr>
          <w:trHeight w:val="28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pct"/>
            <w:vMerge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20,39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23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21,72</w:t>
            </w:r>
          </w:p>
        </w:tc>
      </w:tr>
      <w:tr w:rsidR="00545888" w:rsidRPr="00545888" w:rsidTr="00545888">
        <w:trPr>
          <w:trHeight w:val="244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45888" w:rsidRPr="00545888" w:rsidRDefault="00545888" w:rsidP="00E2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65" w:type="pct"/>
            <w:vMerge w:val="restart"/>
            <w:vAlign w:val="center"/>
            <w:hideMark/>
          </w:tcPr>
          <w:p w:rsidR="00545888" w:rsidRPr="00545888" w:rsidRDefault="00545888" w:rsidP="0036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ФГБУ «ЦЖКУ» МИНОБОРОНЫ РОССИИ</w:t>
            </w: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D9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питьевая вода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24,79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914EB6" w:rsidP="0048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30,35</w:t>
            </w:r>
          </w:p>
        </w:tc>
      </w:tr>
      <w:tr w:rsidR="00545888" w:rsidRPr="00545888" w:rsidTr="00545888">
        <w:trPr>
          <w:trHeight w:val="17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pct"/>
            <w:vMerge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D9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28,84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914EB6" w:rsidP="0048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30,73</w:t>
            </w:r>
          </w:p>
        </w:tc>
      </w:tr>
      <w:tr w:rsidR="00545888" w:rsidRPr="00545888" w:rsidTr="00545888">
        <w:trPr>
          <w:trHeight w:val="177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65" w:type="pct"/>
            <w:vMerge w:val="restart"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«Экосервис Шолохово»</w:t>
            </w: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C6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питьевая вода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42,57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48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43,87</w:t>
            </w:r>
          </w:p>
        </w:tc>
      </w:tr>
      <w:tr w:rsidR="00545888" w:rsidRPr="00545888" w:rsidTr="00545888">
        <w:trPr>
          <w:trHeight w:val="17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pct"/>
            <w:vMerge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C6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48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42,05</w:t>
            </w:r>
          </w:p>
        </w:tc>
      </w:tr>
      <w:tr w:rsidR="00545888" w:rsidRPr="00545888" w:rsidTr="00545888">
        <w:trPr>
          <w:trHeight w:val="177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65" w:type="pct"/>
            <w:vMerge w:val="restart"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Гранель</w:t>
            </w:r>
            <w:proofErr w:type="spellEnd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Инжиниринг»</w:t>
            </w: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C6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питьевая вода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44,47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6B4262" w:rsidP="0048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48,01</w:t>
            </w:r>
          </w:p>
        </w:tc>
      </w:tr>
      <w:tr w:rsidR="00545888" w:rsidRPr="00545888" w:rsidTr="00545888">
        <w:trPr>
          <w:trHeight w:val="17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pct"/>
            <w:vMerge/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Align w:val="center"/>
            <w:hideMark/>
          </w:tcPr>
          <w:p w:rsidR="00545888" w:rsidRPr="00545888" w:rsidRDefault="00545888" w:rsidP="00C6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99" w:type="pct"/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40,08</w:t>
            </w:r>
          </w:p>
        </w:tc>
        <w:tc>
          <w:tcPr>
            <w:tcW w:w="906" w:type="pct"/>
            <w:vAlign w:val="center"/>
            <w:hideMark/>
          </w:tcPr>
          <w:p w:rsidR="00545888" w:rsidRPr="00545888" w:rsidRDefault="003870C5" w:rsidP="0048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43,28</w:t>
            </w:r>
          </w:p>
        </w:tc>
      </w:tr>
      <w:tr w:rsidR="00545888" w:rsidRPr="00545888" w:rsidTr="00545888">
        <w:trPr>
          <w:trHeight w:val="177"/>
          <w:tblCellSpacing w:w="0" w:type="dxa"/>
        </w:trPr>
        <w:tc>
          <w:tcPr>
            <w:tcW w:w="0" w:type="auto"/>
            <w:vMerge w:val="restart"/>
            <w:vAlign w:val="center"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65" w:type="pct"/>
            <w:vMerge w:val="restart"/>
            <w:vAlign w:val="center"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«Плюс </w:t>
            </w:r>
            <w:proofErr w:type="spell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девелопмент</w:t>
            </w:r>
            <w:proofErr w:type="spellEnd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регион»</w:t>
            </w:r>
          </w:p>
        </w:tc>
        <w:tc>
          <w:tcPr>
            <w:tcW w:w="1038" w:type="pct"/>
            <w:vAlign w:val="center"/>
          </w:tcPr>
          <w:p w:rsidR="00545888" w:rsidRPr="00545888" w:rsidRDefault="00545888" w:rsidP="00C6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питьевая вода</w:t>
            </w:r>
          </w:p>
        </w:tc>
        <w:tc>
          <w:tcPr>
            <w:tcW w:w="899" w:type="pct"/>
            <w:vAlign w:val="center"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43,73</w:t>
            </w:r>
          </w:p>
        </w:tc>
        <w:tc>
          <w:tcPr>
            <w:tcW w:w="906" w:type="pct"/>
            <w:vAlign w:val="center"/>
          </w:tcPr>
          <w:p w:rsidR="00545888" w:rsidRPr="00545888" w:rsidRDefault="003870C5" w:rsidP="003D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47,38</w:t>
            </w:r>
          </w:p>
        </w:tc>
      </w:tr>
      <w:tr w:rsidR="00545888" w:rsidRPr="00545888" w:rsidTr="00545888">
        <w:trPr>
          <w:trHeight w:val="177"/>
          <w:tblCellSpacing w:w="0" w:type="dxa"/>
        </w:trPr>
        <w:tc>
          <w:tcPr>
            <w:tcW w:w="0" w:type="auto"/>
            <w:vMerge/>
            <w:vAlign w:val="center"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pct"/>
            <w:vMerge/>
            <w:vAlign w:val="center"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Align w:val="center"/>
          </w:tcPr>
          <w:p w:rsidR="00545888" w:rsidRPr="00545888" w:rsidRDefault="00545888" w:rsidP="00C6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99" w:type="pct"/>
            <w:vAlign w:val="center"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42,82</w:t>
            </w:r>
          </w:p>
        </w:tc>
        <w:tc>
          <w:tcPr>
            <w:tcW w:w="906" w:type="pct"/>
            <w:vAlign w:val="center"/>
          </w:tcPr>
          <w:p w:rsidR="00545888" w:rsidRPr="00545888" w:rsidRDefault="003870C5" w:rsidP="0048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44,94</w:t>
            </w:r>
          </w:p>
        </w:tc>
      </w:tr>
    </w:tbl>
    <w:p w:rsidR="00545888" w:rsidRPr="00545888" w:rsidRDefault="00545888" w:rsidP="00F25B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61"/>
        <w:gridCol w:w="2331"/>
        <w:gridCol w:w="1893"/>
        <w:gridCol w:w="1908"/>
      </w:tblGrid>
      <w:tr w:rsidR="00F25B8C" w:rsidRPr="00545888" w:rsidTr="00727EC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545888" w:rsidRDefault="00F25B8C" w:rsidP="00F2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545888" w:rsidRDefault="00F25B8C" w:rsidP="00F2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организаций коммунального комплекса</w:t>
            </w:r>
          </w:p>
        </w:tc>
        <w:tc>
          <w:tcPr>
            <w:tcW w:w="11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545888" w:rsidRDefault="00F25B8C" w:rsidP="00F2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Вид услуги</w:t>
            </w:r>
          </w:p>
        </w:tc>
        <w:tc>
          <w:tcPr>
            <w:tcW w:w="1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545888" w:rsidRDefault="006E6D33" w:rsidP="00F2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Тарифы 202</w:t>
            </w:r>
            <w:r w:rsidR="0042727C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-2023</w:t>
            </w:r>
            <w:r w:rsidR="00F25B8C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г., р</w:t>
            </w:r>
            <w:r w:rsidR="00F25B8C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уб./</w:t>
            </w:r>
            <w:r w:rsidR="00545888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3</w:t>
            </w:r>
            <w:r w:rsidR="00F25B8C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F25B8C" w:rsidRPr="00545888" w:rsidRDefault="00F25B8C" w:rsidP="0033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33727E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без</w:t>
            </w: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НДС)</w:t>
            </w:r>
          </w:p>
        </w:tc>
      </w:tr>
      <w:tr w:rsidR="00F25B8C" w:rsidRPr="00545888" w:rsidTr="00727E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545888" w:rsidRDefault="00F25B8C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545888" w:rsidRDefault="00F25B8C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545888" w:rsidRDefault="00F25B8C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310" w:rsidRPr="00545888" w:rsidRDefault="00F25B8C" w:rsidP="0008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01.0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6E6D33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42727C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F25B8C" w:rsidRPr="00545888" w:rsidRDefault="00F25B8C" w:rsidP="0054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30.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</w:t>
            </w:r>
            <w:r w:rsidR="006E6D33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42727C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310" w:rsidRPr="00545888" w:rsidRDefault="006E6D33" w:rsidP="0008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</w:t>
            </w:r>
            <w:r w:rsid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42727C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по 31.12.2023</w:t>
            </w:r>
            <w:r w:rsidR="00083310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F25B8C" w:rsidRPr="00545888" w:rsidRDefault="00F25B8C" w:rsidP="0008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888" w:rsidRPr="00545888" w:rsidTr="00F02496">
        <w:trPr>
          <w:trHeight w:val="16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ПАО "</w:t>
            </w:r>
            <w:proofErr w:type="spell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Мосстройпластмасс</w:t>
            </w:r>
            <w:proofErr w:type="spellEnd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5,71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A80CC4" w:rsidP="003372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CC4">
              <w:rPr>
                <w:rFonts w:ascii="Times New Roman" w:eastAsia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545888" w:rsidRPr="00545888" w:rsidTr="00727E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70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F2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F25B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45,60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9C3C11" w:rsidP="00256C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46,27</w:t>
            </w:r>
          </w:p>
        </w:tc>
      </w:tr>
      <w:tr w:rsidR="00545888" w:rsidRPr="00545888" w:rsidTr="00F02496">
        <w:trPr>
          <w:trHeight w:val="24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ООО "ЛИРСОТ"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питьевая вода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30,91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9C3C11" w:rsidP="00256C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34,00</w:t>
            </w:r>
          </w:p>
        </w:tc>
      </w:tr>
      <w:tr w:rsidR="00545888" w:rsidRPr="00545888" w:rsidTr="008411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43,08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9C3C11" w:rsidP="00256C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47,28</w:t>
            </w:r>
          </w:p>
        </w:tc>
      </w:tr>
      <w:tr w:rsidR="00545888" w:rsidRPr="00545888" w:rsidTr="00F04186">
        <w:trPr>
          <w:trHeight w:val="24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АО "Метровагонмаш"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питьевая вода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21,20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91" w:rsidRPr="00545888" w:rsidRDefault="00D57091" w:rsidP="00D570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22,63</w:t>
            </w:r>
          </w:p>
        </w:tc>
      </w:tr>
      <w:tr w:rsidR="00545888" w:rsidRPr="00545888" w:rsidTr="006E317A">
        <w:trPr>
          <w:trHeight w:val="249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49,30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D57091" w:rsidP="0025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52,43</w:t>
            </w:r>
          </w:p>
        </w:tc>
      </w:tr>
      <w:tr w:rsidR="00545888" w:rsidRPr="00545888" w:rsidTr="006E317A"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CB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«Водосток»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 и транспортировка сточных вод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E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6,92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88" w:rsidRPr="00545888" w:rsidRDefault="00545888" w:rsidP="0025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0D2034" w:rsidRPr="00545888" w:rsidRDefault="000D2034" w:rsidP="00D059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</w:p>
    <w:p w:rsidR="001C25B1" w:rsidRDefault="001C25B1" w:rsidP="00D059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1C25B1" w:rsidRDefault="001C25B1" w:rsidP="00D059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1C25B1" w:rsidRDefault="001C25B1" w:rsidP="00D059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1C25B1" w:rsidRDefault="001C25B1" w:rsidP="00D059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D05976" w:rsidRDefault="00340402" w:rsidP="00D059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5458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Тарифы на тепловую энергию по</w:t>
      </w:r>
      <w:r w:rsidR="00D05976" w:rsidRPr="005458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теплоснабжающи</w:t>
      </w:r>
      <w:r w:rsidRPr="005458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м</w:t>
      </w:r>
      <w:r w:rsidR="00D05976" w:rsidRPr="005458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организаци</w:t>
      </w:r>
      <w:r w:rsidRPr="005458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ям</w:t>
      </w:r>
      <w:r w:rsidR="00D05976" w:rsidRPr="005458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  городского округа Мытищи</w:t>
      </w:r>
    </w:p>
    <w:p w:rsidR="00545888" w:rsidRDefault="00545888" w:rsidP="00545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5888" w:rsidRPr="00545888" w:rsidRDefault="00545888" w:rsidP="005458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545888">
        <w:rPr>
          <w:rFonts w:ascii="Times New Roman" w:eastAsia="Times New Roman" w:hAnsi="Times New Roman" w:cs="Times New Roman"/>
          <w:b/>
          <w:sz w:val="26"/>
          <w:szCs w:val="26"/>
        </w:rPr>
        <w:t>2022г.</w:t>
      </w:r>
      <w:r w:rsidRPr="00545888">
        <w:rPr>
          <w:rFonts w:ascii="Times New Roman" w:eastAsia="Times New Roman" w:hAnsi="Times New Roman" w:cs="Times New Roman"/>
          <w:sz w:val="26"/>
          <w:szCs w:val="26"/>
        </w:rPr>
        <w:t xml:space="preserve"> - Распоряжение Комитета по ценам и тарифам </w:t>
      </w:r>
      <w:r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545888">
        <w:rPr>
          <w:rFonts w:ascii="Times New Roman" w:eastAsia="Times New Roman" w:hAnsi="Times New Roman" w:cs="Times New Roman"/>
          <w:sz w:val="26"/>
          <w:szCs w:val="26"/>
        </w:rPr>
        <w:t xml:space="preserve"> от 20.12.2021 № 294-Р; </w:t>
      </w:r>
    </w:p>
    <w:p w:rsidR="00545888" w:rsidRPr="00545888" w:rsidRDefault="00545888" w:rsidP="00545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545888">
        <w:rPr>
          <w:rFonts w:ascii="Times New Roman" w:eastAsia="Times New Roman" w:hAnsi="Times New Roman" w:cs="Times New Roman"/>
          <w:sz w:val="26"/>
          <w:szCs w:val="26"/>
        </w:rPr>
        <w:t xml:space="preserve">- Распоряжение Комитета по ценам и тарифам </w:t>
      </w:r>
      <w:r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545888">
        <w:rPr>
          <w:rFonts w:ascii="Times New Roman" w:eastAsia="Times New Roman" w:hAnsi="Times New Roman" w:cs="Times New Roman"/>
          <w:sz w:val="26"/>
          <w:szCs w:val="26"/>
        </w:rPr>
        <w:t xml:space="preserve"> от 09.12.2021 № 243-Р;</w:t>
      </w:r>
      <w:r w:rsidRPr="0054588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</w:p>
    <w:p w:rsidR="00545888" w:rsidRPr="00545888" w:rsidRDefault="00545888" w:rsidP="00545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888">
        <w:rPr>
          <w:rFonts w:ascii="Times New Roman" w:eastAsia="Times New Roman" w:hAnsi="Times New Roman" w:cs="Times New Roman"/>
          <w:sz w:val="26"/>
          <w:szCs w:val="26"/>
        </w:rPr>
        <w:t xml:space="preserve">- Распоряжение Комитета по ценам и тарифам </w:t>
      </w:r>
      <w:r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545888">
        <w:rPr>
          <w:rFonts w:ascii="Times New Roman" w:eastAsia="Times New Roman" w:hAnsi="Times New Roman" w:cs="Times New Roman"/>
          <w:sz w:val="26"/>
          <w:szCs w:val="26"/>
        </w:rPr>
        <w:t xml:space="preserve"> от 20.12.2021 № 283-Р; </w:t>
      </w:r>
    </w:p>
    <w:p w:rsidR="00545888" w:rsidRDefault="00545888" w:rsidP="00545888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45888">
        <w:rPr>
          <w:rFonts w:ascii="Times New Roman" w:eastAsia="Times New Roman" w:hAnsi="Times New Roman" w:cs="Times New Roman"/>
          <w:sz w:val="26"/>
          <w:szCs w:val="26"/>
        </w:rPr>
        <w:t xml:space="preserve">- Распоряжение Комитета по ценам и тарифам </w:t>
      </w:r>
      <w:r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545888">
        <w:rPr>
          <w:rFonts w:ascii="Times New Roman" w:eastAsia="Times New Roman" w:hAnsi="Times New Roman" w:cs="Times New Roman"/>
          <w:sz w:val="26"/>
          <w:szCs w:val="26"/>
        </w:rPr>
        <w:t xml:space="preserve"> от 14.12.2021 № 255-Р</w:t>
      </w:r>
    </w:p>
    <w:p w:rsidR="00120D9C" w:rsidRDefault="00120D9C" w:rsidP="00120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8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</w:t>
      </w:r>
      <w:r w:rsidRPr="005458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20D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– 2023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</w:t>
      </w:r>
      <w:r w:rsidRPr="005458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3C17" w:rsidRDefault="00DB3C17" w:rsidP="00DB3C1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Распоряжение Комитета по ценам и тарифам МО от </w:t>
      </w:r>
      <w:r w:rsidRPr="00452D63">
        <w:rPr>
          <w:rFonts w:ascii="Times New Roman" w:eastAsia="Times New Roman" w:hAnsi="Times New Roman" w:cs="Times New Roman"/>
          <w:color w:val="000000"/>
          <w:sz w:val="26"/>
          <w:szCs w:val="26"/>
        </w:rPr>
        <w:t>20.11.2022 № 2</w:t>
      </w:r>
      <w:r w:rsidR="00452D63" w:rsidRPr="00452D63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52D63">
        <w:rPr>
          <w:rFonts w:ascii="Times New Roman" w:eastAsia="Times New Roman" w:hAnsi="Times New Roman" w:cs="Times New Roman"/>
          <w:color w:val="000000"/>
          <w:sz w:val="26"/>
          <w:szCs w:val="26"/>
        </w:rPr>
        <w:t>9-Р;</w:t>
      </w:r>
    </w:p>
    <w:p w:rsidR="00DB3C17" w:rsidRDefault="00DB3C17" w:rsidP="00DB3C1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Распоряжение Комитета по ценам и тарифам МО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01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-Р;</w:t>
      </w:r>
    </w:p>
    <w:p w:rsidR="00DB3C17" w:rsidRDefault="00DB3C17" w:rsidP="00DB3C1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 Комитета по ценам и тарифам МО от 20.1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9-Р;</w:t>
      </w:r>
    </w:p>
    <w:p w:rsidR="00DB3C17" w:rsidRDefault="00DB3C17" w:rsidP="00DB3C1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Распоряжение Комитета по ценам и тарифам МО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185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-Р;</w:t>
      </w:r>
    </w:p>
    <w:p w:rsidR="00DB3C17" w:rsidRPr="00545888" w:rsidRDefault="00DB3C17" w:rsidP="00DB3C1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 Комитета по ценам и тарифам МО от 20.1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>-Р;</w:t>
      </w:r>
    </w:p>
    <w:p w:rsidR="00727EC5" w:rsidRPr="00545888" w:rsidRDefault="00727EC5" w:rsidP="00D059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tbl>
      <w:tblPr>
        <w:tblpPr w:leftFromText="45" w:rightFromText="45" w:vertAnchor="text"/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079"/>
        <w:gridCol w:w="1983"/>
        <w:gridCol w:w="1842"/>
      </w:tblGrid>
      <w:tr w:rsidR="00BE20B7" w:rsidRPr="00545888" w:rsidTr="005960B6">
        <w:trPr>
          <w:tblCellSpacing w:w="0" w:type="dxa"/>
        </w:trPr>
        <w:tc>
          <w:tcPr>
            <w:tcW w:w="2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545888" w:rsidRDefault="00BE20B7" w:rsidP="00C109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545888" w:rsidRDefault="00BE20B7" w:rsidP="00D059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Наименование теплоснабжающих организаций </w:t>
            </w:r>
          </w:p>
        </w:tc>
        <w:tc>
          <w:tcPr>
            <w:tcW w:w="1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A" w:rsidRPr="00545888" w:rsidRDefault="00C96EA8" w:rsidP="00C1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Тарифы 202</w:t>
            </w:r>
            <w:r w:rsidR="000E7654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669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-2023</w:t>
            </w:r>
            <w:r w:rsidR="00BE20B7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</w:t>
            </w:r>
            <w:r w:rsidR="009669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</w:t>
            </w:r>
            <w:r w:rsidR="00F927C9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для населения</w:t>
            </w:r>
            <w:r w:rsidR="00BE20B7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руб./Гкал </w:t>
            </w:r>
          </w:p>
          <w:p w:rsidR="00BE20B7" w:rsidRPr="00545888" w:rsidRDefault="00BE20B7" w:rsidP="00C1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(с НДС)</w:t>
            </w:r>
          </w:p>
        </w:tc>
      </w:tr>
      <w:tr w:rsidR="00BE20B7" w:rsidRPr="00545888" w:rsidTr="00BF6AC4">
        <w:trPr>
          <w:tblCellSpacing w:w="0" w:type="dxa"/>
        </w:trPr>
        <w:tc>
          <w:tcPr>
            <w:tcW w:w="2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545888" w:rsidRDefault="00BE20B7" w:rsidP="00C1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545888" w:rsidRDefault="00BE20B7" w:rsidP="00D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C5" w:rsidRPr="00545888" w:rsidRDefault="00BE20B7" w:rsidP="0072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01.0</w:t>
            </w:r>
            <w:r w:rsidR="009669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C96EA8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0E7654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BE20B7" w:rsidRPr="00545888" w:rsidRDefault="00BE20B7" w:rsidP="0096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30.</w:t>
            </w:r>
            <w:r w:rsidR="009669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</w:t>
            </w:r>
            <w:r w:rsidR="00C96EA8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0E7654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2E9" w:rsidRDefault="00C96EA8" w:rsidP="0059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</w:t>
            </w:r>
            <w:r w:rsidR="009669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12.</w:t>
            </w:r>
            <w:r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0E7654" w:rsidRPr="00545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E20B7" w:rsidRPr="00545888" w:rsidRDefault="005960B6" w:rsidP="0076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31.12.2023</w:t>
            </w:r>
          </w:p>
        </w:tc>
      </w:tr>
      <w:tr w:rsidR="009669A2" w:rsidRPr="00545888" w:rsidTr="00BF6AC4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14E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АО "Мытищинская теплосеть"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2830,00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D314D6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2867,18</w:t>
            </w:r>
          </w:p>
        </w:tc>
      </w:tr>
      <w:tr w:rsidR="009669A2" w:rsidRPr="00545888" w:rsidTr="00BF6AC4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ООО "Жостовская фабрика"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2571,05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C01CBF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2751,36</w:t>
            </w:r>
          </w:p>
        </w:tc>
      </w:tr>
      <w:tr w:rsidR="009669A2" w:rsidRPr="00545888" w:rsidTr="00BF6AC4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БАНК РОССИИ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2054,64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C01CBF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2138,10</w:t>
            </w:r>
          </w:p>
        </w:tc>
      </w:tr>
      <w:tr w:rsidR="009669A2" w:rsidRPr="00545888" w:rsidTr="00BF6AC4">
        <w:trPr>
          <w:trHeight w:val="283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ФГБУ «ЦЖКУ» МИНОБОРОНЫ РОССИИ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2202,95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BF6AC4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2324,11</w:t>
            </w:r>
          </w:p>
        </w:tc>
      </w:tr>
      <w:tr w:rsidR="009669A2" w:rsidRPr="00545888" w:rsidTr="00BF6AC4">
        <w:trPr>
          <w:trHeight w:val="24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«Теплоресурс»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2001,09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F4357C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2253,09</w:t>
            </w:r>
          </w:p>
        </w:tc>
      </w:tr>
      <w:tr w:rsidR="009669A2" w:rsidRPr="00545888" w:rsidTr="00BF6AC4">
        <w:trPr>
          <w:trHeight w:val="24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Гранель</w:t>
            </w:r>
            <w:proofErr w:type="spellEnd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Инжиниринг»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2433,22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452F73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2540,75</w:t>
            </w:r>
          </w:p>
        </w:tc>
      </w:tr>
      <w:tr w:rsidR="009669A2" w:rsidRPr="00545888" w:rsidTr="00BF6AC4">
        <w:trPr>
          <w:trHeight w:val="24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Теплосервис</w:t>
            </w:r>
            <w:proofErr w:type="spellEnd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-М»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2438,36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9A2" w:rsidRPr="00545888" w:rsidRDefault="00452F73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2718,82</w:t>
            </w:r>
          </w:p>
        </w:tc>
      </w:tr>
      <w:tr w:rsidR="009669A2" w:rsidRPr="00545888" w:rsidTr="00BF6AC4">
        <w:trPr>
          <w:trHeight w:val="24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A2" w:rsidRPr="00545888" w:rsidRDefault="009669A2" w:rsidP="009669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«Плюс </w:t>
            </w:r>
            <w:proofErr w:type="spellStart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девелопмент</w:t>
            </w:r>
            <w:proofErr w:type="spellEnd"/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регион»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A2" w:rsidRPr="00545888" w:rsidRDefault="009669A2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888">
              <w:rPr>
                <w:rFonts w:ascii="Times New Roman" w:eastAsia="Times New Roman" w:hAnsi="Times New Roman" w:cs="Times New Roman"/>
                <w:sz w:val="26"/>
                <w:szCs w:val="26"/>
              </w:rPr>
              <w:t>2738,64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A2" w:rsidRPr="00545888" w:rsidRDefault="00452F73" w:rsidP="009669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2868,86</w:t>
            </w:r>
          </w:p>
        </w:tc>
      </w:tr>
    </w:tbl>
    <w:p w:rsidR="00D05976" w:rsidRPr="00545888" w:rsidRDefault="00D05976" w:rsidP="00D059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05976" w:rsidRPr="002374DC" w:rsidRDefault="00D05976" w:rsidP="00D0597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120D9C" w:rsidRDefault="00D05976" w:rsidP="00120D9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120D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Тарифы на горячую воду </w:t>
      </w:r>
      <w:r w:rsidR="00340402" w:rsidRPr="00120D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по</w:t>
      </w:r>
      <w:r w:rsidRPr="00120D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proofErr w:type="spellStart"/>
      <w:r w:rsidR="00207B2F" w:rsidRPr="00120D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ресурсоснабжающим</w:t>
      </w:r>
      <w:proofErr w:type="spellEnd"/>
      <w:r w:rsidR="00207B2F" w:rsidRPr="00120D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Pr="00120D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организаци</w:t>
      </w:r>
      <w:r w:rsidR="00340402" w:rsidRPr="00120D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ям</w:t>
      </w:r>
      <w:r w:rsidRPr="00120D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городского</w:t>
      </w:r>
      <w:r w:rsidR="00120D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округа </w:t>
      </w:r>
      <w:r w:rsidRPr="00120D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Мытищи </w:t>
      </w:r>
    </w:p>
    <w:p w:rsidR="00D05976" w:rsidRPr="00120D9C" w:rsidRDefault="00D05976" w:rsidP="007806B9">
      <w:pPr>
        <w:spacing w:after="0" w:line="240" w:lineRule="auto"/>
        <w:ind w:left="599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120D9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(двухкомпонентный тариф)</w:t>
      </w:r>
    </w:p>
    <w:p w:rsidR="00E1778A" w:rsidRDefault="00E1778A" w:rsidP="00D05976">
      <w:pPr>
        <w:spacing w:after="0" w:line="240" w:lineRule="auto"/>
        <w:ind w:left="599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120D9C" w:rsidRPr="00120D9C" w:rsidRDefault="00A67280" w:rsidP="0004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0D9C">
        <w:rPr>
          <w:rFonts w:ascii="Times New Roman" w:eastAsia="Times New Roman" w:hAnsi="Times New Roman" w:cs="Times New Roman"/>
          <w:b/>
          <w:sz w:val="26"/>
          <w:szCs w:val="26"/>
        </w:rPr>
        <w:t>2022г.</w:t>
      </w:r>
      <w:r w:rsidRPr="00120D9C">
        <w:rPr>
          <w:rFonts w:ascii="Times New Roman" w:eastAsia="Times New Roman" w:hAnsi="Times New Roman" w:cs="Times New Roman"/>
          <w:sz w:val="26"/>
          <w:szCs w:val="26"/>
        </w:rPr>
        <w:t xml:space="preserve"> - Распоряжение Комитета по ценам и тарифам </w:t>
      </w:r>
      <w:r w:rsidR="005960B6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120D9C">
        <w:rPr>
          <w:rFonts w:ascii="Times New Roman" w:eastAsia="Times New Roman" w:hAnsi="Times New Roman" w:cs="Times New Roman"/>
          <w:sz w:val="26"/>
          <w:szCs w:val="26"/>
        </w:rPr>
        <w:t xml:space="preserve"> от 20.12.2021 № 298</w:t>
      </w:r>
      <w:r w:rsidR="0004240D" w:rsidRPr="00120D9C">
        <w:rPr>
          <w:rFonts w:ascii="Times New Roman" w:eastAsia="Times New Roman" w:hAnsi="Times New Roman" w:cs="Times New Roman"/>
          <w:sz w:val="26"/>
          <w:szCs w:val="26"/>
        </w:rPr>
        <w:t>-Р</w:t>
      </w:r>
    </w:p>
    <w:p w:rsidR="00207B2F" w:rsidRPr="00D35215" w:rsidRDefault="00120D9C" w:rsidP="000424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58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</w:t>
      </w:r>
      <w:r w:rsidRPr="005458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20D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– 2023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</w:t>
      </w:r>
      <w:r w:rsidR="00DB3C17" w:rsidRPr="00DB3C17">
        <w:t xml:space="preserve"> </w:t>
      </w:r>
      <w:r w:rsidR="00DB3C17" w:rsidRPr="00DB3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Распоряжение Комитета по ценам и тарифам МО от </w:t>
      </w:r>
      <w:r w:rsidR="00DB3C17" w:rsidRPr="007D2CD7">
        <w:rPr>
          <w:rFonts w:ascii="Times New Roman" w:eastAsia="Times New Roman" w:hAnsi="Times New Roman" w:cs="Times New Roman"/>
          <w:color w:val="000000"/>
          <w:sz w:val="26"/>
          <w:szCs w:val="26"/>
        </w:rPr>
        <w:t>20.11.2022 № 2</w:t>
      </w:r>
      <w:r w:rsidR="00E35939" w:rsidRPr="007D2CD7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="00DB3C17" w:rsidRPr="007D2CD7">
        <w:rPr>
          <w:rFonts w:ascii="Times New Roman" w:eastAsia="Times New Roman" w:hAnsi="Times New Roman" w:cs="Times New Roman"/>
          <w:color w:val="000000"/>
          <w:sz w:val="26"/>
          <w:szCs w:val="26"/>
        </w:rPr>
        <w:t>-Р</w:t>
      </w:r>
    </w:p>
    <w:p w:rsidR="00AC1477" w:rsidRPr="00AC1477" w:rsidRDefault="00AC1477" w:rsidP="00E1778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3732"/>
        <w:gridCol w:w="1581"/>
        <w:gridCol w:w="1611"/>
        <w:gridCol w:w="1581"/>
        <w:gridCol w:w="1611"/>
      </w:tblGrid>
      <w:tr w:rsidR="005960B6" w:rsidRPr="002374DC" w:rsidTr="005960B6">
        <w:trPr>
          <w:tblCellSpacing w:w="0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0D20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ресурсоснабжающей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0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Тарифы для населения, руб./куб.м. (с НДС)</w:t>
            </w:r>
          </w:p>
        </w:tc>
      </w:tr>
      <w:tr w:rsidR="005960B6" w:rsidRPr="002374DC" w:rsidTr="005960B6">
        <w:trPr>
          <w:tblCellSpacing w:w="0" w:type="dxa"/>
        </w:trPr>
        <w:tc>
          <w:tcPr>
            <w:tcW w:w="1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5960B6" w:rsidRDefault="00D05976" w:rsidP="000D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5960B6" w:rsidRDefault="00D05976" w:rsidP="000D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6B9" w:rsidRPr="005960B6" w:rsidRDefault="00D05976" w:rsidP="00780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компонент на холодную воду</w:t>
            </w:r>
            <w:r w:rsidR="005906B3"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руб./куб.м. </w:t>
            </w:r>
          </w:p>
          <w:p w:rsidR="00D05976" w:rsidRPr="005960B6" w:rsidRDefault="00D05976" w:rsidP="007806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(с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5960B6" w:rsidRDefault="00D05976" w:rsidP="000D20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компонент на тепловую энергию</w:t>
            </w:r>
            <w:r w:rsidR="005906B3"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руб./Гкал.</w:t>
            </w:r>
          </w:p>
          <w:p w:rsidR="00D05976" w:rsidRPr="005960B6" w:rsidRDefault="00D05976" w:rsidP="000D20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(с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5960B6" w:rsidRDefault="00D05976" w:rsidP="000D20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компонент на холодную воду</w:t>
            </w:r>
            <w:r w:rsidR="005906B3"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руб./куб.м. </w:t>
            </w:r>
          </w:p>
          <w:p w:rsidR="00D05976" w:rsidRPr="005960B6" w:rsidRDefault="00D05976" w:rsidP="000D20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(с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5960B6" w:rsidRDefault="00D05976" w:rsidP="000D20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компонент на тепловую энергию</w:t>
            </w:r>
            <w:r w:rsidR="005906B3"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руб./Гкал.</w:t>
            </w:r>
          </w:p>
          <w:p w:rsidR="00D05976" w:rsidRPr="005960B6" w:rsidRDefault="00D05976" w:rsidP="000D20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(с НДС)</w:t>
            </w:r>
          </w:p>
        </w:tc>
      </w:tr>
      <w:tr w:rsidR="005960B6" w:rsidRPr="002374DC" w:rsidTr="005960B6">
        <w:trPr>
          <w:tblCellSpacing w:w="0" w:type="dxa"/>
        </w:trPr>
        <w:tc>
          <w:tcPr>
            <w:tcW w:w="1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01.07.2022              по 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 01.07.2022              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764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.2022              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</w:t>
            </w:r>
            <w:r w:rsid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7642E9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.2022              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130C31" w:rsidRPr="002374DC" w:rsidTr="005960B6">
        <w:trPr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5960B6" w:rsidRDefault="00D05976" w:rsidP="000D20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5960B6" w:rsidRDefault="00D05976" w:rsidP="00C105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АО "Мытищинская теплосеть"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5960B6" w:rsidRDefault="00D05976" w:rsidP="000D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60B6" w:rsidRPr="002374DC" w:rsidTr="005960B6">
        <w:trPr>
          <w:trHeight w:val="486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поставщик ХВС - АО "Водоканал-Мытищи" </w:t>
            </w:r>
            <w:r w:rsidRPr="005960B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(на территории: городской округ Мытищи)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44,96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2830,00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452D63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452D63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2867,18</w:t>
            </w:r>
          </w:p>
        </w:tc>
      </w:tr>
      <w:tr w:rsidR="005960B6" w:rsidRPr="002374DC" w:rsidTr="005960B6">
        <w:trPr>
          <w:trHeight w:val="486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поставщик ХВС – ГБУЗ МО "МОКПТД" </w:t>
            </w:r>
          </w:p>
          <w:p w:rsidR="005960B6" w:rsidRPr="005960B6" w:rsidRDefault="005960B6" w:rsidP="005960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(на территории: городской округ Мытищи)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27,91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2830,00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452D63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452D63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2867,18</w:t>
            </w:r>
          </w:p>
        </w:tc>
      </w:tr>
      <w:tr w:rsidR="005960B6" w:rsidRPr="002374DC" w:rsidTr="005960B6">
        <w:trPr>
          <w:trHeight w:val="486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7642E9" w:rsidRDefault="005960B6" w:rsidP="005960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поставщик ХВС - АО "Водоканал-Мытищи" </w:t>
            </w: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(адресный перечень домов указан в Распоряжении  Комитета по ценам и тарифам Московской области от </w:t>
            </w: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20.12.2021 № 298-Р)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44,96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DB3C17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C17">
              <w:rPr>
                <w:rFonts w:ascii="Times New Roman" w:eastAsia="Times New Roman" w:hAnsi="Times New Roman" w:cs="Times New Roman"/>
                <w:sz w:val="26"/>
                <w:szCs w:val="26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DB3C17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C17">
              <w:rPr>
                <w:rFonts w:ascii="Times New Roman" w:eastAsia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5960B6" w:rsidRPr="002374DC" w:rsidTr="005960B6">
        <w:trPr>
          <w:trHeight w:val="539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7642E9" w:rsidRDefault="005960B6" w:rsidP="005960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поставщик ХВС – ГБУЗ МО "МОКПТД" </w:t>
            </w: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(адресный перечень домов указан в Распоряжении  Комитета по ценам и тарифам Московской области от 20.12.2021 № 298-Р)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27,91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DB3C17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C17">
              <w:rPr>
                <w:rFonts w:ascii="Times New Roman" w:eastAsia="Times New Roman" w:hAnsi="Times New Roman" w:cs="Times New Roman"/>
                <w:sz w:val="26"/>
                <w:szCs w:val="26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DB3C17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C17">
              <w:rPr>
                <w:rFonts w:ascii="Times New Roman" w:eastAsia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5960B6" w:rsidRPr="002374DC" w:rsidTr="005960B6">
        <w:trPr>
          <w:trHeight w:val="605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ООО «Жостовская фабрика»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2571,05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914E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914E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2751,36</w:t>
            </w:r>
          </w:p>
        </w:tc>
      </w:tr>
      <w:tr w:rsidR="005960B6" w:rsidRPr="00DE32B5" w:rsidTr="005960B6">
        <w:trPr>
          <w:trHeight w:val="870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БАНК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36,41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2054,64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914E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914E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2138,10</w:t>
            </w:r>
          </w:p>
        </w:tc>
      </w:tr>
      <w:tr w:rsidR="005960B6" w:rsidRPr="002374DC" w:rsidTr="005960B6">
        <w:trPr>
          <w:trHeight w:val="396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ФГБУ «ЦЖКУ» МИНОБОРОНЫ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24,79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960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0B6">
              <w:rPr>
                <w:rFonts w:ascii="Times New Roman" w:eastAsia="Times New Roman" w:hAnsi="Times New Roman" w:cs="Times New Roman"/>
                <w:sz w:val="26"/>
                <w:szCs w:val="26"/>
              </w:rPr>
              <w:t>2202,95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5E4CFB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0B6" w:rsidRPr="005960B6" w:rsidRDefault="00914EB6" w:rsidP="005960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2324,11</w:t>
            </w:r>
          </w:p>
        </w:tc>
      </w:tr>
    </w:tbl>
    <w:p w:rsidR="00780727" w:rsidRDefault="00780727" w:rsidP="00B929A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D05976" w:rsidRPr="007642E9" w:rsidRDefault="00D05976" w:rsidP="00B929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7642E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Тарифы на электроэнергию для населения Московской области</w:t>
      </w:r>
    </w:p>
    <w:p w:rsidR="00943964" w:rsidRPr="00D35215" w:rsidRDefault="00943964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780727" w:rsidRDefault="00780727" w:rsidP="0076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2E9">
        <w:rPr>
          <w:rFonts w:ascii="Times New Roman" w:eastAsia="Times New Roman" w:hAnsi="Times New Roman" w:cs="Times New Roman"/>
          <w:b/>
          <w:sz w:val="26"/>
          <w:szCs w:val="26"/>
        </w:rPr>
        <w:t xml:space="preserve">2022г.  </w:t>
      </w:r>
      <w:r w:rsidRPr="007642E9">
        <w:rPr>
          <w:rFonts w:ascii="Times New Roman" w:eastAsia="Times New Roman" w:hAnsi="Times New Roman" w:cs="Times New Roman"/>
          <w:sz w:val="26"/>
          <w:szCs w:val="26"/>
        </w:rPr>
        <w:t>– Распоряжение Комитета по ценам и тарифам Московской области от 20.12.2021 №287-</w:t>
      </w:r>
      <w:r w:rsidR="00DB3C1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642E9">
        <w:rPr>
          <w:rFonts w:ascii="Times New Roman" w:eastAsia="Times New Roman" w:hAnsi="Times New Roman" w:cs="Times New Roman"/>
          <w:sz w:val="26"/>
          <w:szCs w:val="26"/>
        </w:rPr>
        <w:t xml:space="preserve"> «Об установлении цен (тарифов) на электрическую энергию для населения и приравненных к нему категорий потребителей Московской области на 2022 год»</w:t>
      </w:r>
    </w:p>
    <w:p w:rsidR="007642E9" w:rsidRPr="00DB3C17" w:rsidRDefault="007642E9" w:rsidP="00764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60B6">
        <w:rPr>
          <w:rFonts w:ascii="Times New Roman" w:eastAsia="Times New Roman" w:hAnsi="Times New Roman" w:cs="Times New Roman"/>
          <w:b/>
          <w:bCs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г. – 2</w:t>
      </w:r>
      <w:r w:rsidRPr="005960B6">
        <w:rPr>
          <w:rFonts w:ascii="Times New Roman" w:eastAsia="Times New Roman" w:hAnsi="Times New Roman" w:cs="Times New Roman"/>
          <w:b/>
          <w:bCs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3г.</w:t>
      </w:r>
      <w:r w:rsidR="00DB3C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r w:rsidR="00DB3C17" w:rsidRPr="00DB3C17">
        <w:rPr>
          <w:rFonts w:ascii="Times New Roman" w:eastAsia="Times New Roman" w:hAnsi="Times New Roman" w:cs="Times New Roman"/>
          <w:bCs/>
          <w:sz w:val="26"/>
          <w:szCs w:val="26"/>
        </w:rPr>
        <w:t>Распоряжение Комитета по ценам и тарифам Московской области от 20.1</w:t>
      </w:r>
      <w:r w:rsidR="00DB3C17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DB3C17" w:rsidRPr="00DB3C17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DB3C17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DB3C17" w:rsidRPr="00DB3C17">
        <w:rPr>
          <w:rFonts w:ascii="Times New Roman" w:eastAsia="Times New Roman" w:hAnsi="Times New Roman" w:cs="Times New Roman"/>
          <w:bCs/>
          <w:sz w:val="26"/>
          <w:szCs w:val="26"/>
        </w:rPr>
        <w:t xml:space="preserve"> №2</w:t>
      </w:r>
      <w:r w:rsidR="00DB3C17">
        <w:rPr>
          <w:rFonts w:ascii="Times New Roman" w:eastAsia="Times New Roman" w:hAnsi="Times New Roman" w:cs="Times New Roman"/>
          <w:bCs/>
          <w:sz w:val="26"/>
          <w:szCs w:val="26"/>
        </w:rPr>
        <w:t>13</w:t>
      </w:r>
      <w:r w:rsidR="00DB3C17" w:rsidRPr="00DB3C17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DB3C17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DB3C17" w:rsidRPr="00DB3C17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установлении цен (тарифов) на электрическую энергию для населения и приравненных к нему категорий потребителей Московской области на </w:t>
      </w:r>
      <w:r w:rsidR="00DB3C17">
        <w:rPr>
          <w:rFonts w:ascii="Times New Roman" w:eastAsia="Times New Roman" w:hAnsi="Times New Roman" w:cs="Times New Roman"/>
          <w:bCs/>
          <w:sz w:val="26"/>
          <w:szCs w:val="26"/>
        </w:rPr>
        <w:t>период с 01.12.2022 года по 31.12.</w:t>
      </w:r>
      <w:r w:rsidR="00DB3C17" w:rsidRPr="00DB3C17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DB3C17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DB3C17" w:rsidRPr="00DB3C1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DB3C17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DB3C17" w:rsidRPr="00DB3C17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1510F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642E9" w:rsidRPr="007642E9" w:rsidRDefault="007642E9" w:rsidP="0076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6533"/>
        <w:gridCol w:w="1169"/>
        <w:gridCol w:w="1200"/>
        <w:gridCol w:w="1214"/>
      </w:tblGrid>
      <w:tr w:rsidR="003818F2" w:rsidRPr="002374DC" w:rsidTr="00E20EB6">
        <w:trPr>
          <w:trHeight w:val="35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7642E9" w:rsidRDefault="003818F2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1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7642E9" w:rsidRDefault="006417A0" w:rsidP="006417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Категории</w:t>
            </w:r>
            <w:r w:rsidR="003818F2"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потребителей с разбивкой по ставкам и дифференциацией по зонам суток</w:t>
            </w:r>
          </w:p>
        </w:tc>
        <w:tc>
          <w:tcPr>
            <w:tcW w:w="55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7642E9" w:rsidRDefault="003818F2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Ед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.и</w:t>
            </w:r>
            <w:proofErr w:type="gram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зм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7642E9" w:rsidRDefault="003818F2" w:rsidP="0040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Цена (тариф)</w:t>
            </w:r>
            <w:r w:rsidR="00BD075F"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3818F2" w:rsidRPr="007642E9" w:rsidRDefault="00BD075F" w:rsidP="0040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(с учетом НДС)</w:t>
            </w:r>
          </w:p>
        </w:tc>
      </w:tr>
      <w:tr w:rsidR="003818F2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7642E9" w:rsidRDefault="003818F2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7642E9" w:rsidRDefault="003818F2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7642E9" w:rsidRDefault="003818F2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39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01.07.2022 по</w:t>
            </w:r>
          </w:p>
          <w:p w:rsidR="003818F2" w:rsidRPr="007642E9" w:rsidRDefault="0039007C" w:rsidP="003900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39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.2022 по</w:t>
            </w:r>
          </w:p>
          <w:p w:rsidR="003818F2" w:rsidRPr="007642E9" w:rsidRDefault="0039007C" w:rsidP="0039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31.12.202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943964" w:rsidRPr="002374DC" w:rsidTr="00E20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943964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943964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943964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943964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943964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943964" w:rsidRPr="002374DC" w:rsidTr="0039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943964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943964" w:rsidP="00BD07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Население </w:t>
            </w:r>
            <w:r w:rsidR="00BD075F"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 приравненные к нему, </w:t>
            </w:r>
            <w:r w:rsidR="00BD075F" w:rsidRPr="007642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 исключением населения и потребителей, указанных в </w:t>
            </w:r>
            <w:r w:rsidR="00BD075F" w:rsidRPr="004F16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пунктах 2 и 3</w:t>
            </w:r>
          </w:p>
        </w:tc>
      </w:tr>
      <w:tr w:rsidR="00943964" w:rsidRPr="002374DC" w:rsidTr="00E20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943964" w:rsidP="00BD07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943964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943964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39007C" w:rsidP="00407C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6,17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DB3C17" w:rsidP="00407C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6,73</w:t>
            </w:r>
          </w:p>
        </w:tc>
      </w:tr>
      <w:tr w:rsidR="00943964" w:rsidRPr="002374DC" w:rsidTr="0039007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BD075F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943964"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7642E9" w:rsidRDefault="00943964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тариф, дифференцированный по двум зонам суток</w:t>
            </w:r>
          </w:p>
        </w:tc>
      </w:tr>
      <w:tr w:rsidR="0039007C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Дневная зона (пиковая и полупиковая)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7,10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DB3C17" w:rsidP="00B11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8,21</w:t>
            </w:r>
          </w:p>
        </w:tc>
      </w:tr>
      <w:tr w:rsidR="0039007C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Ночная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2,82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DB3C17" w:rsidP="00B11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3,24</w:t>
            </w:r>
          </w:p>
        </w:tc>
      </w:tr>
      <w:tr w:rsidR="006417A0" w:rsidRPr="002374DC" w:rsidTr="0039007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BD075F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6417A0"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тариф, дифференцированный по трем зонам суток</w:t>
            </w:r>
          </w:p>
        </w:tc>
      </w:tr>
      <w:tr w:rsidR="0039007C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Пиковая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8,03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DB3C17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8,76</w:t>
            </w:r>
          </w:p>
        </w:tc>
      </w:tr>
      <w:tr w:rsidR="0039007C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Полупиковая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6,17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DB3C17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6,73</w:t>
            </w:r>
          </w:p>
        </w:tc>
      </w:tr>
      <w:tr w:rsidR="0039007C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Ночная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39007C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2,82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7C" w:rsidRPr="007642E9" w:rsidRDefault="00DB3C17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3,24</w:t>
            </w:r>
          </w:p>
        </w:tc>
      </w:tr>
      <w:tr w:rsidR="006417A0" w:rsidRPr="002374DC" w:rsidTr="0039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E965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Население, проживающее в городских населенных пунктах в домах, оборудованных</w:t>
            </w:r>
            <w:r w:rsidR="00E96501"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/ не оборудованных</w:t>
            </w: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стационарными электроплитами и </w:t>
            </w:r>
            <w:r w:rsidR="00E96501"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оборудованных / не оборудованных </w:t>
            </w: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электроотопительными установками</w:t>
            </w:r>
            <w:r w:rsidR="00E96501"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и </w:t>
            </w:r>
            <w:proofErr w:type="gramStart"/>
            <w:r w:rsidR="00E96501"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приравненные</w:t>
            </w:r>
            <w:proofErr w:type="gramEnd"/>
            <w:r w:rsidR="00E96501"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к нему</w:t>
            </w:r>
          </w:p>
        </w:tc>
      </w:tr>
      <w:tr w:rsidR="006417A0" w:rsidRPr="002374DC" w:rsidTr="00E20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E20EB6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4,60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4F169C" w:rsidP="007927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5,05</w:t>
            </w:r>
          </w:p>
        </w:tc>
      </w:tr>
      <w:tr w:rsidR="006417A0" w:rsidRPr="002374DC" w:rsidTr="0039007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тариф, дифференцированный по двум зонам суток</w:t>
            </w:r>
          </w:p>
        </w:tc>
      </w:tr>
      <w:tr w:rsidR="00E96501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7642E9" w:rsidRDefault="00E96501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7642E9" w:rsidRDefault="00E96501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Дневная зона (пиковая и полупиковая)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7642E9" w:rsidRDefault="00E96501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7642E9" w:rsidRDefault="00E20EB6" w:rsidP="000424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5,29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7642E9" w:rsidRDefault="004F169C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6,16</w:t>
            </w:r>
          </w:p>
        </w:tc>
      </w:tr>
      <w:tr w:rsidR="00E96501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7642E9" w:rsidRDefault="00E96501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7642E9" w:rsidRDefault="00E96501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Ночная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7642E9" w:rsidRDefault="00E96501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7642E9" w:rsidRDefault="00E20EB6" w:rsidP="000424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2,11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7642E9" w:rsidRDefault="004F169C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2,43</w:t>
            </w:r>
          </w:p>
        </w:tc>
      </w:tr>
      <w:tr w:rsidR="006417A0" w:rsidRPr="002374DC" w:rsidTr="0039007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BD07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BD075F"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тариф, дифференцированный по трем зонам суток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Пиковая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5,98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4F169C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6,57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Полупиковая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4,60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4F169C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5,05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Ночная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2,11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4F169C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2,43</w:t>
            </w:r>
          </w:p>
        </w:tc>
      </w:tr>
      <w:tr w:rsidR="006417A0" w:rsidRPr="002374DC" w:rsidTr="0039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Население, проживающее в сельских населенных пунктах</w:t>
            </w:r>
            <w:r w:rsidR="008143B5"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 </w:t>
            </w:r>
            <w:proofErr w:type="gramStart"/>
            <w:r w:rsidR="008143B5"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приравненные</w:t>
            </w:r>
            <w:proofErr w:type="gramEnd"/>
            <w:r w:rsidR="008143B5"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к нему</w:t>
            </w:r>
          </w:p>
        </w:tc>
      </w:tr>
      <w:tr w:rsidR="006417A0" w:rsidRPr="002374DC" w:rsidTr="00E20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E20EB6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4,32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4F169C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4,71</w:t>
            </w:r>
          </w:p>
        </w:tc>
      </w:tr>
      <w:tr w:rsidR="006417A0" w:rsidRPr="002374DC" w:rsidTr="0039007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тариф, дифференцированный по двум зонам суток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Дневная зона (пиковая и полупиковая)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4,97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90093A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5,75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Ночная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90093A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2,27</w:t>
            </w:r>
          </w:p>
        </w:tc>
      </w:tr>
      <w:tr w:rsidR="006417A0" w:rsidRPr="002374DC" w:rsidTr="0039007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тариф, дифференцированный по трем зонам суток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Пиковая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5,62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90093A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6,13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Полупиковая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4,32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90093A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4,71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Ночная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90093A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2,27</w:t>
            </w:r>
          </w:p>
        </w:tc>
      </w:tr>
      <w:tr w:rsidR="006417A0" w:rsidRPr="002374DC" w:rsidTr="0039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BD07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Потребители, приравненные к населению </w:t>
            </w:r>
          </w:p>
        </w:tc>
      </w:tr>
      <w:tr w:rsidR="006417A0" w:rsidRPr="002374DC" w:rsidTr="00E20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E20EB6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6,17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90093A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6,73</w:t>
            </w:r>
          </w:p>
        </w:tc>
      </w:tr>
      <w:tr w:rsidR="006417A0" w:rsidRPr="002374DC" w:rsidTr="0039007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тариф, дифференцированный по двум зонам суток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Дневная зона (пиковая и полупиковая)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7,10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90093A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8,21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Ночная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2,82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90093A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3,24</w:t>
            </w:r>
          </w:p>
        </w:tc>
      </w:tr>
      <w:tr w:rsidR="006417A0" w:rsidRPr="002374DC" w:rsidTr="0039007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8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7642E9" w:rsidRDefault="006417A0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Одноставочный</w:t>
            </w:r>
            <w:proofErr w:type="spellEnd"/>
            <w:r w:rsidRPr="00764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тариф, дифференцированный по трем зонам суток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Пиковая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8,03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90093A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8,76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Полупиковая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6,17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90093A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6,73</w:t>
            </w:r>
          </w:p>
        </w:tc>
      </w:tr>
      <w:tr w:rsidR="00E20EB6" w:rsidRPr="002374DC" w:rsidTr="00E20E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Ночная зона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8411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руб./</w:t>
            </w:r>
            <w:proofErr w:type="spell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proofErr w:type="gramStart"/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E20EB6" w:rsidP="006B42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2E9">
              <w:rPr>
                <w:rFonts w:ascii="Times New Roman" w:eastAsia="Times New Roman" w:hAnsi="Times New Roman" w:cs="Times New Roman"/>
                <w:sz w:val="26"/>
                <w:szCs w:val="26"/>
              </w:rPr>
              <w:t>2,82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B6" w:rsidRPr="007642E9" w:rsidRDefault="0090093A" w:rsidP="00166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3,24</w:t>
            </w:r>
          </w:p>
        </w:tc>
      </w:tr>
    </w:tbl>
    <w:p w:rsidR="00E20EB6" w:rsidRDefault="00E20EB6" w:rsidP="00DF71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</w:rPr>
      </w:pPr>
    </w:p>
    <w:p w:rsidR="00DF71A5" w:rsidRPr="00E20EB6" w:rsidRDefault="00DF71A5" w:rsidP="00DF7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E20EB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Цены на природный газ</w:t>
      </w:r>
    </w:p>
    <w:p w:rsidR="00DF71A5" w:rsidRPr="004727BA" w:rsidRDefault="00DF71A5" w:rsidP="00DF71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0093A" w:rsidRDefault="00E20EB6" w:rsidP="00714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60B6">
        <w:rPr>
          <w:rFonts w:ascii="Times New Roman" w:eastAsia="Times New Roman" w:hAnsi="Times New Roman" w:cs="Times New Roman"/>
          <w:b/>
          <w:bCs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г. – 2</w:t>
      </w:r>
      <w:r w:rsidRPr="005960B6">
        <w:rPr>
          <w:rFonts w:ascii="Times New Roman" w:eastAsia="Times New Roman" w:hAnsi="Times New Roman" w:cs="Times New Roman"/>
          <w:b/>
          <w:bCs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3г.</w:t>
      </w:r>
      <w:r w:rsidR="00C659D8" w:rsidRPr="00C659D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C659D8" w:rsidRPr="00E20E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659D8" w:rsidRDefault="0090093A" w:rsidP="00714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C659D8" w:rsidRPr="00E20E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Распоряжение Комитета по ценам и тарифам </w:t>
      </w:r>
      <w:r w:rsidR="00E20EB6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="00C659D8" w:rsidRPr="00E20E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20.09.2022г. № 140-Р «Об установлении цен на природный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в жилых домах)";</w:t>
      </w:r>
    </w:p>
    <w:p w:rsidR="0090093A" w:rsidRDefault="0090093A" w:rsidP="0071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1510F9" w:rsidRPr="001510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Распоряжение Комитета по ценам и тарифам МО от </w:t>
      </w:r>
      <w:r w:rsidR="001510F9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="001510F9" w:rsidRPr="001510F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510F9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1510F9" w:rsidRPr="001510F9">
        <w:rPr>
          <w:rFonts w:ascii="Times New Roman" w:eastAsia="Times New Roman" w:hAnsi="Times New Roman" w:cs="Times New Roman"/>
          <w:color w:val="000000"/>
          <w:sz w:val="26"/>
          <w:szCs w:val="26"/>
        </w:rPr>
        <w:t>.2022г. № 1</w:t>
      </w:r>
      <w:r w:rsidR="001510F9">
        <w:rPr>
          <w:rFonts w:ascii="Times New Roman" w:eastAsia="Times New Roman" w:hAnsi="Times New Roman" w:cs="Times New Roman"/>
          <w:color w:val="000000"/>
          <w:sz w:val="26"/>
          <w:szCs w:val="26"/>
        </w:rPr>
        <w:t>93</w:t>
      </w:r>
      <w:r w:rsidR="001510F9" w:rsidRPr="001510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-Р «Об установлении цен на природный газ, реализуемый </w:t>
      </w:r>
      <w:r w:rsidR="001510F9">
        <w:rPr>
          <w:rFonts w:ascii="Times New Roman" w:eastAsia="Times New Roman" w:hAnsi="Times New Roman" w:cs="Times New Roman"/>
          <w:color w:val="000000"/>
          <w:sz w:val="26"/>
          <w:szCs w:val="26"/>
        </w:rPr>
        <w:t>АО «Мособлгаз» населению и приравненным к нему категориям потребителей на территории Московской области.</w:t>
      </w:r>
    </w:p>
    <w:p w:rsidR="00DF71A5" w:rsidRDefault="00DF71A5" w:rsidP="00DF71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Style w:val="a3"/>
        <w:tblW w:w="10646" w:type="dxa"/>
        <w:tblCellSpacing w:w="20" w:type="dxa"/>
        <w:tblInd w:w="158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571"/>
        <w:gridCol w:w="1553"/>
        <w:gridCol w:w="1412"/>
        <w:gridCol w:w="1399"/>
      </w:tblGrid>
      <w:tr w:rsidR="00E20EB6" w:rsidTr="00E20EB6">
        <w:trPr>
          <w:tblCellSpacing w:w="20" w:type="dxa"/>
        </w:trPr>
        <w:tc>
          <w:tcPr>
            <w:tcW w:w="653" w:type="dxa"/>
            <w:vAlign w:val="center"/>
          </w:tcPr>
          <w:p w:rsidR="00E20EB6" w:rsidRPr="00E20EB6" w:rsidRDefault="00E20EB6" w:rsidP="00DF71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п</w:t>
            </w:r>
            <w:proofErr w:type="gramEnd"/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5661" w:type="dxa"/>
            <w:vAlign w:val="center"/>
          </w:tcPr>
          <w:p w:rsidR="00E20EB6" w:rsidRPr="00E20EB6" w:rsidRDefault="00E20EB6" w:rsidP="00DF71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Направления использования природного газа</w:t>
            </w:r>
          </w:p>
        </w:tc>
        <w:tc>
          <w:tcPr>
            <w:tcW w:w="1514" w:type="dxa"/>
            <w:vAlign w:val="center"/>
          </w:tcPr>
          <w:p w:rsidR="00E20EB6" w:rsidRPr="00E20EB6" w:rsidRDefault="00E20EB6" w:rsidP="00DF71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Единица измерения</w:t>
            </w:r>
          </w:p>
        </w:tc>
        <w:tc>
          <w:tcPr>
            <w:tcW w:w="1373" w:type="dxa"/>
            <w:vAlign w:val="center"/>
          </w:tcPr>
          <w:p w:rsidR="00E20EB6" w:rsidRPr="00E20EB6" w:rsidRDefault="00E20EB6" w:rsidP="00DF71A5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Цены</w:t>
            </w:r>
          </w:p>
          <w:p w:rsidR="00E20EB6" w:rsidRPr="00E20EB6" w:rsidRDefault="00E20EB6" w:rsidP="00DF71A5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(с НДС)</w:t>
            </w:r>
          </w:p>
          <w:p w:rsidR="00E20EB6" w:rsidRPr="00E20EB6" w:rsidRDefault="00E20EB6" w:rsidP="00C659D8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с 01.10.2022г.</w:t>
            </w:r>
          </w:p>
        </w:tc>
        <w:tc>
          <w:tcPr>
            <w:tcW w:w="1205" w:type="dxa"/>
          </w:tcPr>
          <w:p w:rsidR="00E20EB6" w:rsidRPr="00E20EB6" w:rsidRDefault="00E20EB6" w:rsidP="00E20EB6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Цены</w:t>
            </w:r>
          </w:p>
          <w:p w:rsidR="00E20EB6" w:rsidRPr="00E20EB6" w:rsidRDefault="00E20EB6" w:rsidP="00E20EB6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(с НДС)</w:t>
            </w:r>
          </w:p>
          <w:p w:rsidR="00E20EB6" w:rsidRPr="00E20EB6" w:rsidRDefault="00E20EB6" w:rsidP="00E20EB6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с 01.1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2</w:t>
            </w:r>
            <w:r w:rsidRPr="00E20E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.2022г.</w:t>
            </w:r>
          </w:p>
        </w:tc>
      </w:tr>
      <w:tr w:rsidR="00E20EB6" w:rsidTr="00E20EB6">
        <w:trPr>
          <w:tblCellSpacing w:w="20" w:type="dxa"/>
        </w:trPr>
        <w:tc>
          <w:tcPr>
            <w:tcW w:w="653" w:type="dxa"/>
            <w:vAlign w:val="bottom"/>
          </w:tcPr>
          <w:p w:rsidR="00E20EB6" w:rsidRPr="00E20EB6" w:rsidRDefault="00E20EB6" w:rsidP="00DF71A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661" w:type="dxa"/>
            <w:vAlign w:val="bottom"/>
          </w:tcPr>
          <w:p w:rsidR="00E20EB6" w:rsidRPr="00E20EB6" w:rsidRDefault="00E20EB6" w:rsidP="00DF71A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14" w:type="dxa"/>
            <w:vAlign w:val="bottom"/>
          </w:tcPr>
          <w:p w:rsidR="00E20EB6" w:rsidRPr="00E20EB6" w:rsidRDefault="00E20EB6" w:rsidP="00DF71A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1373" w:type="dxa"/>
            <w:vAlign w:val="center"/>
          </w:tcPr>
          <w:p w:rsidR="00E20EB6" w:rsidRPr="00E20EB6" w:rsidRDefault="00E20EB6" w:rsidP="00DF71A5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1205" w:type="dxa"/>
          </w:tcPr>
          <w:p w:rsidR="00E20EB6" w:rsidRPr="00E20EB6" w:rsidRDefault="00E20EB6" w:rsidP="00DF71A5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</w:tr>
      <w:tr w:rsidR="00E20EB6" w:rsidTr="00E20EB6">
        <w:trPr>
          <w:tblCellSpacing w:w="20" w:type="dxa"/>
        </w:trPr>
        <w:tc>
          <w:tcPr>
            <w:tcW w:w="653" w:type="dxa"/>
            <w:vAlign w:val="center"/>
          </w:tcPr>
          <w:p w:rsidR="00E20EB6" w:rsidRPr="00E20EB6" w:rsidRDefault="00E20EB6" w:rsidP="00DF71A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661" w:type="dxa"/>
            <w:vAlign w:val="center"/>
          </w:tcPr>
          <w:p w:rsidR="00E20EB6" w:rsidRPr="00E20EB6" w:rsidRDefault="00E20EB6" w:rsidP="00DF71A5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1514" w:type="dxa"/>
            <w:vAlign w:val="center"/>
          </w:tcPr>
          <w:p w:rsidR="00E20EB6" w:rsidRPr="00E20EB6" w:rsidRDefault="00E20EB6" w:rsidP="00DF71A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руб./куб. м.</w:t>
            </w:r>
          </w:p>
        </w:tc>
        <w:tc>
          <w:tcPr>
            <w:tcW w:w="1373" w:type="dxa"/>
            <w:vAlign w:val="center"/>
          </w:tcPr>
          <w:p w:rsidR="00E20EB6" w:rsidRPr="00E20EB6" w:rsidRDefault="00E20EB6" w:rsidP="00C659D8">
            <w:pPr>
              <w:tabs>
                <w:tab w:val="left" w:pos="2266"/>
                <w:tab w:val="center" w:pos="3476"/>
              </w:tabs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sz w:val="26"/>
                <w:szCs w:val="26"/>
              </w:rPr>
              <w:t>7,27</w:t>
            </w:r>
          </w:p>
        </w:tc>
        <w:tc>
          <w:tcPr>
            <w:tcW w:w="1205" w:type="dxa"/>
            <w:vAlign w:val="center"/>
          </w:tcPr>
          <w:p w:rsidR="00E20EB6" w:rsidRPr="00E20EB6" w:rsidRDefault="00E20EB6" w:rsidP="00E20EB6">
            <w:pPr>
              <w:tabs>
                <w:tab w:val="left" w:pos="2266"/>
                <w:tab w:val="center" w:pos="3476"/>
              </w:tabs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7,85</w:t>
            </w:r>
          </w:p>
        </w:tc>
      </w:tr>
      <w:tr w:rsidR="00E20EB6" w:rsidTr="00E20EB6">
        <w:trPr>
          <w:tblCellSpacing w:w="20" w:type="dxa"/>
        </w:trPr>
        <w:tc>
          <w:tcPr>
            <w:tcW w:w="653" w:type="dxa"/>
            <w:vAlign w:val="center"/>
          </w:tcPr>
          <w:p w:rsidR="00E20EB6" w:rsidRPr="00E20EB6" w:rsidRDefault="00E20EB6" w:rsidP="00DF71A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2</w:t>
            </w:r>
          </w:p>
        </w:tc>
        <w:tc>
          <w:tcPr>
            <w:tcW w:w="5661" w:type="dxa"/>
            <w:vAlign w:val="center"/>
          </w:tcPr>
          <w:p w:rsidR="00E20EB6" w:rsidRPr="00E20EB6" w:rsidRDefault="00E20EB6" w:rsidP="00DF71A5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централизованного горячего водоснабжения (в отсутствие других направлений использования газа)</w:t>
            </w:r>
          </w:p>
        </w:tc>
        <w:tc>
          <w:tcPr>
            <w:tcW w:w="1514" w:type="dxa"/>
            <w:vAlign w:val="center"/>
          </w:tcPr>
          <w:p w:rsidR="00E20EB6" w:rsidRPr="00E20EB6" w:rsidRDefault="00E20EB6" w:rsidP="00DF71A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руб./куб. м.</w:t>
            </w:r>
          </w:p>
        </w:tc>
        <w:tc>
          <w:tcPr>
            <w:tcW w:w="1373" w:type="dxa"/>
            <w:vAlign w:val="center"/>
          </w:tcPr>
          <w:p w:rsidR="00E20EB6" w:rsidRPr="00E20EB6" w:rsidRDefault="00E20EB6" w:rsidP="00C659D8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sz w:val="26"/>
                <w:szCs w:val="26"/>
              </w:rPr>
              <w:t>6,41</w:t>
            </w:r>
          </w:p>
        </w:tc>
        <w:tc>
          <w:tcPr>
            <w:tcW w:w="1205" w:type="dxa"/>
            <w:vAlign w:val="center"/>
          </w:tcPr>
          <w:p w:rsidR="00E20EB6" w:rsidRPr="00E20EB6" w:rsidRDefault="00E20EB6" w:rsidP="00E20EB6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6,92</w:t>
            </w:r>
          </w:p>
        </w:tc>
      </w:tr>
      <w:tr w:rsidR="00E20EB6" w:rsidTr="00E20EB6">
        <w:trPr>
          <w:tblCellSpacing w:w="20" w:type="dxa"/>
        </w:trPr>
        <w:tc>
          <w:tcPr>
            <w:tcW w:w="653" w:type="dxa"/>
            <w:vAlign w:val="center"/>
          </w:tcPr>
          <w:p w:rsidR="00E20EB6" w:rsidRPr="00E20EB6" w:rsidRDefault="00E20EB6" w:rsidP="00DF71A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661" w:type="dxa"/>
            <w:vAlign w:val="center"/>
          </w:tcPr>
          <w:p w:rsidR="00E20EB6" w:rsidRPr="00E20EB6" w:rsidRDefault="00E20EB6" w:rsidP="00DF71A5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Отопление с одновременным использованием газа по направлениям, указанным в пунктах 1,2 настоящего Прейскуранта</w:t>
            </w:r>
          </w:p>
        </w:tc>
        <w:tc>
          <w:tcPr>
            <w:tcW w:w="1514" w:type="dxa"/>
            <w:vAlign w:val="center"/>
          </w:tcPr>
          <w:p w:rsidR="00E20EB6" w:rsidRPr="00E20EB6" w:rsidRDefault="00E20EB6" w:rsidP="00DF71A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руб./1000 куб. м.</w:t>
            </w:r>
          </w:p>
        </w:tc>
        <w:tc>
          <w:tcPr>
            <w:tcW w:w="1373" w:type="dxa"/>
            <w:vAlign w:val="center"/>
          </w:tcPr>
          <w:p w:rsidR="00E20EB6" w:rsidRPr="00E20EB6" w:rsidRDefault="00E20EB6" w:rsidP="0090093A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sz w:val="26"/>
                <w:szCs w:val="26"/>
              </w:rPr>
              <w:t>6 37</w:t>
            </w:r>
            <w:r w:rsidR="0090093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E20EB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0093A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05" w:type="dxa"/>
            <w:vAlign w:val="center"/>
          </w:tcPr>
          <w:p w:rsidR="00E20EB6" w:rsidRPr="00E20EB6" w:rsidRDefault="00E20EB6" w:rsidP="00E20EB6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6 876,89</w:t>
            </w:r>
          </w:p>
        </w:tc>
      </w:tr>
      <w:tr w:rsidR="00E20EB6" w:rsidTr="00E20EB6">
        <w:trPr>
          <w:tblCellSpacing w:w="20" w:type="dxa"/>
        </w:trPr>
        <w:tc>
          <w:tcPr>
            <w:tcW w:w="653" w:type="dxa"/>
            <w:vAlign w:val="center"/>
          </w:tcPr>
          <w:p w:rsidR="00E20EB6" w:rsidRPr="00E20EB6" w:rsidRDefault="00E20EB6" w:rsidP="00DF71A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5661" w:type="dxa"/>
            <w:vAlign w:val="center"/>
          </w:tcPr>
          <w:p w:rsidR="00E20EB6" w:rsidRPr="00E20EB6" w:rsidRDefault="00E20EB6" w:rsidP="00DF71A5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Индивидуальное (поквартирное) отопление жилых помещений (жилых домов, квартир, комнат) сверх стандарта нормативной площади жилого помещения при отсутствии приборов учета газа</w:t>
            </w:r>
          </w:p>
        </w:tc>
        <w:tc>
          <w:tcPr>
            <w:tcW w:w="1514" w:type="dxa"/>
            <w:vAlign w:val="center"/>
          </w:tcPr>
          <w:p w:rsidR="00E20EB6" w:rsidRPr="00E20EB6" w:rsidRDefault="00E20EB6" w:rsidP="00DF71A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руб./1000 куб. м.</w:t>
            </w:r>
          </w:p>
        </w:tc>
        <w:tc>
          <w:tcPr>
            <w:tcW w:w="1373" w:type="dxa"/>
            <w:vAlign w:val="center"/>
          </w:tcPr>
          <w:p w:rsidR="00E20EB6" w:rsidRPr="00E20EB6" w:rsidRDefault="00E20EB6" w:rsidP="0090093A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sz w:val="26"/>
                <w:szCs w:val="26"/>
              </w:rPr>
              <w:t>7 593,</w:t>
            </w:r>
            <w:r w:rsidR="0090093A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05" w:type="dxa"/>
            <w:vAlign w:val="center"/>
          </w:tcPr>
          <w:p w:rsidR="00E20EB6" w:rsidRPr="00E20EB6" w:rsidRDefault="00E20EB6" w:rsidP="00E20EB6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8 191,04</w:t>
            </w:r>
          </w:p>
        </w:tc>
      </w:tr>
      <w:tr w:rsidR="00E20EB6" w:rsidTr="00E20EB6">
        <w:trPr>
          <w:tblCellSpacing w:w="20" w:type="dxa"/>
        </w:trPr>
        <w:tc>
          <w:tcPr>
            <w:tcW w:w="653" w:type="dxa"/>
            <w:vAlign w:val="center"/>
          </w:tcPr>
          <w:p w:rsidR="00E20EB6" w:rsidRPr="00E20EB6" w:rsidRDefault="00E20EB6" w:rsidP="00DF71A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5661" w:type="dxa"/>
            <w:vAlign w:val="center"/>
          </w:tcPr>
          <w:p w:rsidR="00E20EB6" w:rsidRPr="00E20EB6" w:rsidRDefault="00E20EB6" w:rsidP="00DF71A5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Отопление нежилых помещений при отсутствии приборов учета газа</w:t>
            </w:r>
          </w:p>
        </w:tc>
        <w:tc>
          <w:tcPr>
            <w:tcW w:w="1514" w:type="dxa"/>
            <w:vAlign w:val="center"/>
          </w:tcPr>
          <w:p w:rsidR="00E20EB6" w:rsidRPr="00E20EB6" w:rsidRDefault="00E20EB6" w:rsidP="00DF71A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руб./1000 куб. м.</w:t>
            </w:r>
          </w:p>
        </w:tc>
        <w:tc>
          <w:tcPr>
            <w:tcW w:w="1373" w:type="dxa"/>
            <w:vAlign w:val="center"/>
          </w:tcPr>
          <w:p w:rsidR="00E20EB6" w:rsidRPr="00E20EB6" w:rsidRDefault="00E20EB6" w:rsidP="0090093A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sz w:val="26"/>
                <w:szCs w:val="26"/>
              </w:rPr>
              <w:t>7 60</w:t>
            </w:r>
            <w:r w:rsidR="0090093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20EB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0093A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05" w:type="dxa"/>
            <w:vAlign w:val="center"/>
          </w:tcPr>
          <w:p w:rsidR="00E20EB6" w:rsidRPr="00E20EB6" w:rsidRDefault="00E20EB6" w:rsidP="00E20EB6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8 201,57</w:t>
            </w:r>
          </w:p>
        </w:tc>
      </w:tr>
      <w:tr w:rsidR="00E20EB6" w:rsidTr="00E20EB6">
        <w:trPr>
          <w:tblCellSpacing w:w="20" w:type="dxa"/>
        </w:trPr>
        <w:tc>
          <w:tcPr>
            <w:tcW w:w="653" w:type="dxa"/>
            <w:vAlign w:val="center"/>
          </w:tcPr>
          <w:p w:rsidR="00E20EB6" w:rsidRPr="00E20EB6" w:rsidRDefault="00E20EB6" w:rsidP="00DF71A5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5661" w:type="dxa"/>
            <w:vAlign w:val="center"/>
          </w:tcPr>
          <w:p w:rsidR="00E20EB6" w:rsidRPr="00E20EB6" w:rsidRDefault="00E20EB6" w:rsidP="00DF71A5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514" w:type="dxa"/>
            <w:vAlign w:val="center"/>
          </w:tcPr>
          <w:p w:rsidR="00E20EB6" w:rsidRPr="00E20EB6" w:rsidRDefault="00E20EB6" w:rsidP="00DF71A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руб./1000 куб. м.</w:t>
            </w:r>
          </w:p>
        </w:tc>
        <w:tc>
          <w:tcPr>
            <w:tcW w:w="1373" w:type="dxa"/>
            <w:vAlign w:val="center"/>
          </w:tcPr>
          <w:p w:rsidR="00E20EB6" w:rsidRPr="00E20EB6" w:rsidRDefault="00E20EB6" w:rsidP="0090093A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sz w:val="26"/>
                <w:szCs w:val="26"/>
              </w:rPr>
              <w:t>6 141,</w:t>
            </w:r>
            <w:r w:rsidR="0090093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05" w:type="dxa"/>
            <w:vAlign w:val="center"/>
          </w:tcPr>
          <w:p w:rsidR="00E20EB6" w:rsidRPr="00E20EB6" w:rsidRDefault="00E20EB6" w:rsidP="00E20EB6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6 624,66</w:t>
            </w:r>
          </w:p>
        </w:tc>
      </w:tr>
    </w:tbl>
    <w:p w:rsidR="004727BA" w:rsidRPr="00E20EB6" w:rsidRDefault="004727BA" w:rsidP="007806B9">
      <w:pPr>
        <w:pStyle w:val="2"/>
        <w:shd w:val="clear" w:color="auto" w:fill="FFFFFF"/>
        <w:spacing w:before="563" w:after="125"/>
        <w:jc w:val="center"/>
        <w:rPr>
          <w:rFonts w:ascii="Times New Roman" w:hAnsi="Times New Roman" w:cs="Times New Roman"/>
          <w:color w:val="CB0000"/>
          <w:sz w:val="32"/>
          <w:szCs w:val="32"/>
        </w:rPr>
      </w:pPr>
      <w:r w:rsidRPr="00E20EB6">
        <w:rPr>
          <w:rFonts w:ascii="Times New Roman" w:hAnsi="Times New Roman" w:cs="Times New Roman"/>
          <w:color w:val="CB0000"/>
          <w:sz w:val="32"/>
          <w:szCs w:val="32"/>
        </w:rPr>
        <w:t>Предельный единый тариф на услуги Регионального оператора по обращению с твердыми коммунальными отходами (ТКО) на территории городского округа Мытищи</w:t>
      </w:r>
    </w:p>
    <w:p w:rsidR="0024345B" w:rsidRDefault="0024345B" w:rsidP="00861C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EB6">
        <w:rPr>
          <w:rFonts w:ascii="Times New Roman" w:eastAsia="Times New Roman" w:hAnsi="Times New Roman" w:cs="Times New Roman"/>
          <w:b/>
          <w:sz w:val="26"/>
          <w:szCs w:val="26"/>
        </w:rPr>
        <w:t>2022г.</w:t>
      </w:r>
      <w:r w:rsidRPr="00E20EB6">
        <w:rPr>
          <w:rFonts w:ascii="Times New Roman" w:eastAsia="Times New Roman" w:hAnsi="Times New Roman" w:cs="Times New Roman"/>
          <w:sz w:val="26"/>
          <w:szCs w:val="26"/>
        </w:rPr>
        <w:t xml:space="preserve"> – Распоряжение Комитета по ценам и тарифам Московской области от 20.12.2021 №290-Р «О внесении изменения в распоряжение Комитета по ценам и тарифам Московской области от 20.12.2019 № 403-р «Об утверждении предельных единых тарифов на услуги региональных операторов по обращению с твердыми коммунальными отходами на период 2020-2022 годы на</w:t>
      </w:r>
      <w:r w:rsidR="00861CB3">
        <w:rPr>
          <w:rFonts w:ascii="Times New Roman" w:eastAsia="Times New Roman" w:hAnsi="Times New Roman" w:cs="Times New Roman"/>
          <w:sz w:val="26"/>
          <w:szCs w:val="26"/>
        </w:rPr>
        <w:t xml:space="preserve"> территории Московской области»;</w:t>
      </w:r>
    </w:p>
    <w:p w:rsidR="001510F9" w:rsidRPr="00E20EB6" w:rsidRDefault="001510F9" w:rsidP="00861CB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9">
        <w:rPr>
          <w:rFonts w:ascii="Times New Roman" w:eastAsia="Times New Roman" w:hAnsi="Times New Roman" w:cs="Times New Roman"/>
          <w:b/>
          <w:sz w:val="26"/>
          <w:szCs w:val="26"/>
        </w:rPr>
        <w:t>2022г. -2023г.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861CB3" w:rsidRPr="00861CB3">
        <w:rPr>
          <w:rFonts w:ascii="Times New Roman" w:eastAsia="Times New Roman" w:hAnsi="Times New Roman" w:cs="Times New Roman"/>
          <w:sz w:val="26"/>
          <w:szCs w:val="26"/>
        </w:rPr>
        <w:t>Распоряжение Комитета по ценам и тарифам Московской области от 20.1</w:t>
      </w:r>
      <w:r w:rsidR="00861CB3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1CB3" w:rsidRPr="00861CB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61CB3">
        <w:rPr>
          <w:rFonts w:ascii="Times New Roman" w:eastAsia="Times New Roman" w:hAnsi="Times New Roman" w:cs="Times New Roman"/>
          <w:sz w:val="26"/>
          <w:szCs w:val="26"/>
        </w:rPr>
        <w:t>2</w:t>
      </w:r>
      <w:r w:rsidR="00861CB3" w:rsidRPr="00861CB3">
        <w:rPr>
          <w:rFonts w:ascii="Times New Roman" w:eastAsia="Times New Roman" w:hAnsi="Times New Roman" w:cs="Times New Roman"/>
          <w:sz w:val="26"/>
          <w:szCs w:val="26"/>
        </w:rPr>
        <w:t xml:space="preserve"> №2</w:t>
      </w:r>
      <w:r w:rsidR="00861CB3">
        <w:rPr>
          <w:rFonts w:ascii="Times New Roman" w:eastAsia="Times New Roman" w:hAnsi="Times New Roman" w:cs="Times New Roman"/>
          <w:sz w:val="26"/>
          <w:szCs w:val="26"/>
        </w:rPr>
        <w:t>05</w:t>
      </w:r>
      <w:r w:rsidR="00861CB3" w:rsidRPr="00861CB3">
        <w:rPr>
          <w:rFonts w:ascii="Times New Roman" w:eastAsia="Times New Roman" w:hAnsi="Times New Roman" w:cs="Times New Roman"/>
          <w:sz w:val="26"/>
          <w:szCs w:val="26"/>
        </w:rPr>
        <w:t>-Р</w:t>
      </w:r>
      <w:r w:rsidR="00861CB3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предельных единых тарифов на услуги региональных операторов по </w:t>
      </w:r>
      <w:r w:rsidR="00861CB3" w:rsidRPr="00861CB3">
        <w:rPr>
          <w:rFonts w:ascii="Times New Roman" w:eastAsia="Times New Roman" w:hAnsi="Times New Roman" w:cs="Times New Roman"/>
          <w:sz w:val="26"/>
          <w:szCs w:val="26"/>
        </w:rPr>
        <w:t>обращению с твердыми коммунальными отходами</w:t>
      </w:r>
      <w:r w:rsidR="00861CB3">
        <w:rPr>
          <w:rFonts w:ascii="Times New Roman" w:eastAsia="Times New Roman" w:hAnsi="Times New Roman" w:cs="Times New Roman"/>
          <w:sz w:val="26"/>
          <w:szCs w:val="26"/>
        </w:rPr>
        <w:t>, осуществляющих деятельность на территории Московской области,</w:t>
      </w:r>
      <w:r w:rsidR="00861CB3" w:rsidRPr="00861CB3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861CB3">
        <w:rPr>
          <w:rFonts w:ascii="Times New Roman" w:eastAsia="Times New Roman" w:hAnsi="Times New Roman" w:cs="Times New Roman"/>
          <w:sz w:val="26"/>
          <w:szCs w:val="26"/>
        </w:rPr>
        <w:t>3</w:t>
      </w:r>
      <w:r w:rsidR="00861CB3" w:rsidRPr="00861CB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61CB3">
        <w:rPr>
          <w:rFonts w:ascii="Times New Roman" w:eastAsia="Times New Roman" w:hAnsi="Times New Roman" w:cs="Times New Roman"/>
          <w:sz w:val="26"/>
          <w:szCs w:val="26"/>
        </w:rPr>
        <w:t>8</w:t>
      </w:r>
      <w:r w:rsidR="00861CB3" w:rsidRPr="00861CB3">
        <w:rPr>
          <w:rFonts w:ascii="Times New Roman" w:eastAsia="Times New Roman" w:hAnsi="Times New Roman" w:cs="Times New Roman"/>
          <w:sz w:val="26"/>
          <w:szCs w:val="26"/>
        </w:rPr>
        <w:t xml:space="preserve"> годы.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67"/>
        <w:gridCol w:w="3547"/>
        <w:gridCol w:w="3568"/>
      </w:tblGrid>
      <w:tr w:rsidR="00E20EB6" w:rsidRPr="00E20EB6" w:rsidTr="00E20EB6">
        <w:trPr>
          <w:trHeight w:val="908"/>
          <w:tblCellSpacing w:w="20" w:type="dxa"/>
        </w:trPr>
        <w:tc>
          <w:tcPr>
            <w:tcW w:w="3507" w:type="dxa"/>
            <w:vMerge w:val="restart"/>
            <w:vAlign w:val="center"/>
          </w:tcPr>
          <w:p w:rsidR="00E20EB6" w:rsidRPr="00E20EB6" w:rsidRDefault="00E20EB6" w:rsidP="00DE55B4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Региональный оператор</w:t>
            </w:r>
          </w:p>
          <w:p w:rsidR="00E20EB6" w:rsidRPr="00E20EB6" w:rsidRDefault="00E20EB6" w:rsidP="00DE55B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по обращению с ТКО</w:t>
            </w:r>
          </w:p>
        </w:tc>
        <w:tc>
          <w:tcPr>
            <w:tcW w:w="7055" w:type="dxa"/>
            <w:gridSpan w:val="2"/>
            <w:vAlign w:val="center"/>
          </w:tcPr>
          <w:p w:rsidR="00E20EB6" w:rsidRPr="00E20EB6" w:rsidRDefault="00E20EB6" w:rsidP="00DE55B4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Предельный единый тариф,</w:t>
            </w:r>
          </w:p>
          <w:p w:rsidR="00E20EB6" w:rsidRPr="00E20EB6" w:rsidRDefault="00E20EB6" w:rsidP="00DE55B4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руб./куб.м.</w:t>
            </w:r>
          </w:p>
          <w:p w:rsidR="00E20EB6" w:rsidRPr="00E20EB6" w:rsidRDefault="00E20EB6" w:rsidP="00E20E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(с НДС)</w:t>
            </w:r>
          </w:p>
        </w:tc>
      </w:tr>
      <w:tr w:rsidR="00E20EB6" w:rsidRPr="00E20EB6" w:rsidTr="0024345B">
        <w:trPr>
          <w:trHeight w:val="155"/>
          <w:tblCellSpacing w:w="20" w:type="dxa"/>
        </w:trPr>
        <w:tc>
          <w:tcPr>
            <w:tcW w:w="3507" w:type="dxa"/>
            <w:vMerge/>
          </w:tcPr>
          <w:p w:rsidR="00E20EB6" w:rsidRPr="00E20EB6" w:rsidRDefault="00E20EB6" w:rsidP="00BF10F1">
            <w:pPr>
              <w:spacing w:before="100" w:beforeAutospacing="1" w:after="100" w:afterAutospacing="1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07" w:type="dxa"/>
          </w:tcPr>
          <w:p w:rsidR="00E20EB6" w:rsidRPr="00E20EB6" w:rsidRDefault="00E20EB6" w:rsidP="006B426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с 01.07.2022</w:t>
            </w:r>
          </w:p>
          <w:p w:rsidR="00E20EB6" w:rsidRPr="00E20EB6" w:rsidRDefault="00E20EB6" w:rsidP="00E20EB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по 3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0</w:t>
            </w: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</w:t>
            </w: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.2022</w:t>
            </w:r>
          </w:p>
        </w:tc>
        <w:tc>
          <w:tcPr>
            <w:tcW w:w="3508" w:type="dxa"/>
          </w:tcPr>
          <w:p w:rsidR="00E20EB6" w:rsidRPr="00E20EB6" w:rsidRDefault="00E20EB6" w:rsidP="00E20EB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с 01.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12</w:t>
            </w: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.2022</w:t>
            </w:r>
          </w:p>
          <w:p w:rsidR="00E20EB6" w:rsidRPr="00E20EB6" w:rsidRDefault="00E20EB6" w:rsidP="00E20EB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по 3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</w:t>
            </w: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</w:t>
            </w:r>
            <w:r w:rsidRPr="00E20EB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3</w:t>
            </w:r>
          </w:p>
        </w:tc>
      </w:tr>
      <w:tr w:rsidR="00E20EB6" w:rsidRPr="00E20EB6" w:rsidTr="0024345B">
        <w:trPr>
          <w:trHeight w:val="538"/>
          <w:tblCellSpacing w:w="20" w:type="dxa"/>
        </w:trPr>
        <w:tc>
          <w:tcPr>
            <w:tcW w:w="3507" w:type="dxa"/>
            <w:vAlign w:val="center"/>
          </w:tcPr>
          <w:p w:rsidR="00E20EB6" w:rsidRPr="00E20EB6" w:rsidRDefault="00E20EB6" w:rsidP="0024345B">
            <w:pPr>
              <w:spacing w:before="100" w:beforeAutospacing="1" w:after="100" w:afterAutospacing="1" w:line="25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ООО «Сергиево-Посадский РО»</w:t>
            </w:r>
          </w:p>
        </w:tc>
        <w:tc>
          <w:tcPr>
            <w:tcW w:w="3507" w:type="dxa"/>
            <w:vAlign w:val="center"/>
          </w:tcPr>
          <w:p w:rsidR="00E20EB6" w:rsidRPr="00E20EB6" w:rsidRDefault="00E20EB6" w:rsidP="006B426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20EB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945,02</w:t>
            </w:r>
          </w:p>
        </w:tc>
        <w:tc>
          <w:tcPr>
            <w:tcW w:w="3508" w:type="dxa"/>
            <w:vAlign w:val="center"/>
          </w:tcPr>
          <w:p w:rsidR="00E20EB6" w:rsidRPr="00E20EB6" w:rsidRDefault="00E20EB6" w:rsidP="002434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E11C9">
              <w:rPr>
                <w:rFonts w:ascii="Times New Roman" w:eastAsia="Times New Roman" w:hAnsi="Times New Roman" w:cs="Times New Roman"/>
                <w:sz w:val="26"/>
                <w:szCs w:val="26"/>
              </w:rPr>
              <w:t>1 030,08</w:t>
            </w:r>
          </w:p>
        </w:tc>
      </w:tr>
    </w:tbl>
    <w:p w:rsidR="00DF71A5" w:rsidRPr="004727BA" w:rsidRDefault="00DF71A5">
      <w:pPr>
        <w:rPr>
          <w:rFonts w:ascii="Arial" w:hAnsi="Arial" w:cs="Arial"/>
        </w:rPr>
      </w:pPr>
    </w:p>
    <w:sectPr w:rsidR="00DF71A5" w:rsidRPr="004727BA" w:rsidSect="00545888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6"/>
    <w:rsid w:val="00004394"/>
    <w:rsid w:val="00006B25"/>
    <w:rsid w:val="00010A4A"/>
    <w:rsid w:val="00010B4E"/>
    <w:rsid w:val="00024FD9"/>
    <w:rsid w:val="000343C2"/>
    <w:rsid w:val="0004240D"/>
    <w:rsid w:val="000431AE"/>
    <w:rsid w:val="00046103"/>
    <w:rsid w:val="00046842"/>
    <w:rsid w:val="000570BD"/>
    <w:rsid w:val="00073AB6"/>
    <w:rsid w:val="00077E57"/>
    <w:rsid w:val="00083310"/>
    <w:rsid w:val="0008570B"/>
    <w:rsid w:val="00093A8C"/>
    <w:rsid w:val="00095908"/>
    <w:rsid w:val="000A4252"/>
    <w:rsid w:val="000A56C3"/>
    <w:rsid w:val="000B5263"/>
    <w:rsid w:val="000C0D91"/>
    <w:rsid w:val="000D2034"/>
    <w:rsid w:val="000D6840"/>
    <w:rsid w:val="000E699C"/>
    <w:rsid w:val="000E7654"/>
    <w:rsid w:val="000F4BEE"/>
    <w:rsid w:val="001116E3"/>
    <w:rsid w:val="00113A8E"/>
    <w:rsid w:val="00114D76"/>
    <w:rsid w:val="00115134"/>
    <w:rsid w:val="00120C2F"/>
    <w:rsid w:val="00120D9C"/>
    <w:rsid w:val="001220F6"/>
    <w:rsid w:val="00122A0E"/>
    <w:rsid w:val="0012311A"/>
    <w:rsid w:val="00130C31"/>
    <w:rsid w:val="0013324F"/>
    <w:rsid w:val="00136A3F"/>
    <w:rsid w:val="001441BA"/>
    <w:rsid w:val="001510F9"/>
    <w:rsid w:val="00165675"/>
    <w:rsid w:val="001660EC"/>
    <w:rsid w:val="00167E9B"/>
    <w:rsid w:val="00171C09"/>
    <w:rsid w:val="0018370D"/>
    <w:rsid w:val="00194EBE"/>
    <w:rsid w:val="001A190F"/>
    <w:rsid w:val="001A2FAC"/>
    <w:rsid w:val="001C087C"/>
    <w:rsid w:val="001C21B2"/>
    <w:rsid w:val="001C25B1"/>
    <w:rsid w:val="001E3BA6"/>
    <w:rsid w:val="001F03C8"/>
    <w:rsid w:val="00205E4D"/>
    <w:rsid w:val="00207B2F"/>
    <w:rsid w:val="00211110"/>
    <w:rsid w:val="00226D21"/>
    <w:rsid w:val="002319BC"/>
    <w:rsid w:val="00236875"/>
    <w:rsid w:val="002372DD"/>
    <w:rsid w:val="002374DC"/>
    <w:rsid w:val="00237C45"/>
    <w:rsid w:val="0024345B"/>
    <w:rsid w:val="00256C7A"/>
    <w:rsid w:val="00261D8E"/>
    <w:rsid w:val="00265036"/>
    <w:rsid w:val="002663D6"/>
    <w:rsid w:val="002767DA"/>
    <w:rsid w:val="002A22FD"/>
    <w:rsid w:val="002A5CE3"/>
    <w:rsid w:val="002C66D4"/>
    <w:rsid w:val="002C7E5E"/>
    <w:rsid w:val="002D2CF4"/>
    <w:rsid w:val="002D63BE"/>
    <w:rsid w:val="002E11C9"/>
    <w:rsid w:val="002E4FB9"/>
    <w:rsid w:val="002E51A3"/>
    <w:rsid w:val="002E7AAB"/>
    <w:rsid w:val="002F4F49"/>
    <w:rsid w:val="00307FBD"/>
    <w:rsid w:val="003113BE"/>
    <w:rsid w:val="00312DE8"/>
    <w:rsid w:val="00327DCB"/>
    <w:rsid w:val="003316F0"/>
    <w:rsid w:val="0033727E"/>
    <w:rsid w:val="00340402"/>
    <w:rsid w:val="00341089"/>
    <w:rsid w:val="00354883"/>
    <w:rsid w:val="00361DC1"/>
    <w:rsid w:val="00366124"/>
    <w:rsid w:val="003757C7"/>
    <w:rsid w:val="003818F2"/>
    <w:rsid w:val="003870C5"/>
    <w:rsid w:val="0039007C"/>
    <w:rsid w:val="00392F78"/>
    <w:rsid w:val="00396FAF"/>
    <w:rsid w:val="003A2D23"/>
    <w:rsid w:val="003A4579"/>
    <w:rsid w:val="003A5770"/>
    <w:rsid w:val="003A6285"/>
    <w:rsid w:val="003A7E5D"/>
    <w:rsid w:val="003B148B"/>
    <w:rsid w:val="003B5220"/>
    <w:rsid w:val="003B69EC"/>
    <w:rsid w:val="003C4A82"/>
    <w:rsid w:val="003D4B4B"/>
    <w:rsid w:val="003D5784"/>
    <w:rsid w:val="003D62A7"/>
    <w:rsid w:val="003D72E9"/>
    <w:rsid w:val="003E2144"/>
    <w:rsid w:val="003F0D76"/>
    <w:rsid w:val="003F34C8"/>
    <w:rsid w:val="0040032E"/>
    <w:rsid w:val="00401C89"/>
    <w:rsid w:val="00402E05"/>
    <w:rsid w:val="00403850"/>
    <w:rsid w:val="00406BDE"/>
    <w:rsid w:val="00407AAB"/>
    <w:rsid w:val="00407C64"/>
    <w:rsid w:val="00410177"/>
    <w:rsid w:val="00411A2F"/>
    <w:rsid w:val="00416C19"/>
    <w:rsid w:val="004231DF"/>
    <w:rsid w:val="0042727C"/>
    <w:rsid w:val="004300EE"/>
    <w:rsid w:val="00443126"/>
    <w:rsid w:val="00446D9B"/>
    <w:rsid w:val="00452D63"/>
    <w:rsid w:val="00452F73"/>
    <w:rsid w:val="004727BA"/>
    <w:rsid w:val="0048555A"/>
    <w:rsid w:val="00496B0D"/>
    <w:rsid w:val="004D24AD"/>
    <w:rsid w:val="004D54E0"/>
    <w:rsid w:val="004E1EAB"/>
    <w:rsid w:val="004F070D"/>
    <w:rsid w:val="004F169C"/>
    <w:rsid w:val="00503F82"/>
    <w:rsid w:val="00506707"/>
    <w:rsid w:val="00520246"/>
    <w:rsid w:val="00520491"/>
    <w:rsid w:val="0052487D"/>
    <w:rsid w:val="00524969"/>
    <w:rsid w:val="00525535"/>
    <w:rsid w:val="00531A30"/>
    <w:rsid w:val="005336CB"/>
    <w:rsid w:val="005376F3"/>
    <w:rsid w:val="00545888"/>
    <w:rsid w:val="0055411C"/>
    <w:rsid w:val="00565401"/>
    <w:rsid w:val="0057022E"/>
    <w:rsid w:val="0058027A"/>
    <w:rsid w:val="00582120"/>
    <w:rsid w:val="005906B3"/>
    <w:rsid w:val="005960B6"/>
    <w:rsid w:val="005B26BA"/>
    <w:rsid w:val="005C3A02"/>
    <w:rsid w:val="005C4C28"/>
    <w:rsid w:val="005D3023"/>
    <w:rsid w:val="005D4793"/>
    <w:rsid w:val="005E4CFB"/>
    <w:rsid w:val="005E6B4F"/>
    <w:rsid w:val="005F1ACB"/>
    <w:rsid w:val="005F22C3"/>
    <w:rsid w:val="00600319"/>
    <w:rsid w:val="006044E1"/>
    <w:rsid w:val="00614050"/>
    <w:rsid w:val="006175B1"/>
    <w:rsid w:val="00622FF4"/>
    <w:rsid w:val="00623748"/>
    <w:rsid w:val="00640298"/>
    <w:rsid w:val="006417A0"/>
    <w:rsid w:val="00643743"/>
    <w:rsid w:val="00644BC7"/>
    <w:rsid w:val="0067265E"/>
    <w:rsid w:val="00685018"/>
    <w:rsid w:val="00685162"/>
    <w:rsid w:val="00692EEA"/>
    <w:rsid w:val="006A6D1C"/>
    <w:rsid w:val="006A7736"/>
    <w:rsid w:val="006A7A32"/>
    <w:rsid w:val="006B4262"/>
    <w:rsid w:val="006C4911"/>
    <w:rsid w:val="006E317A"/>
    <w:rsid w:val="006E6D33"/>
    <w:rsid w:val="006F55E8"/>
    <w:rsid w:val="006F5C6C"/>
    <w:rsid w:val="006F6FC5"/>
    <w:rsid w:val="0070356F"/>
    <w:rsid w:val="00704619"/>
    <w:rsid w:val="00711B5F"/>
    <w:rsid w:val="007120B8"/>
    <w:rsid w:val="00714768"/>
    <w:rsid w:val="007207AA"/>
    <w:rsid w:val="007219E0"/>
    <w:rsid w:val="00722DAC"/>
    <w:rsid w:val="00726F4F"/>
    <w:rsid w:val="00727EC5"/>
    <w:rsid w:val="0073372A"/>
    <w:rsid w:val="00734EE7"/>
    <w:rsid w:val="00736D87"/>
    <w:rsid w:val="00741FDE"/>
    <w:rsid w:val="00742864"/>
    <w:rsid w:val="00746B28"/>
    <w:rsid w:val="007528FF"/>
    <w:rsid w:val="0075461F"/>
    <w:rsid w:val="007553DE"/>
    <w:rsid w:val="007554EE"/>
    <w:rsid w:val="007642E9"/>
    <w:rsid w:val="00776FF5"/>
    <w:rsid w:val="007806B9"/>
    <w:rsid w:val="00780727"/>
    <w:rsid w:val="007927B7"/>
    <w:rsid w:val="007952BF"/>
    <w:rsid w:val="007A234E"/>
    <w:rsid w:val="007A308A"/>
    <w:rsid w:val="007A5E92"/>
    <w:rsid w:val="007B1D89"/>
    <w:rsid w:val="007B4ABB"/>
    <w:rsid w:val="007B69F6"/>
    <w:rsid w:val="007B7C20"/>
    <w:rsid w:val="007C65E3"/>
    <w:rsid w:val="007D299A"/>
    <w:rsid w:val="007D2CD7"/>
    <w:rsid w:val="007D6A4F"/>
    <w:rsid w:val="007E12DB"/>
    <w:rsid w:val="007E6506"/>
    <w:rsid w:val="007F7A93"/>
    <w:rsid w:val="00806530"/>
    <w:rsid w:val="00806E0C"/>
    <w:rsid w:val="00812DEA"/>
    <w:rsid w:val="008143B5"/>
    <w:rsid w:val="008205F8"/>
    <w:rsid w:val="00840FED"/>
    <w:rsid w:val="008411B9"/>
    <w:rsid w:val="00841B8C"/>
    <w:rsid w:val="00855117"/>
    <w:rsid w:val="00856268"/>
    <w:rsid w:val="00857A66"/>
    <w:rsid w:val="00861CB3"/>
    <w:rsid w:val="00862D27"/>
    <w:rsid w:val="00871D4C"/>
    <w:rsid w:val="008809D7"/>
    <w:rsid w:val="008966DC"/>
    <w:rsid w:val="00896880"/>
    <w:rsid w:val="008A2131"/>
    <w:rsid w:val="008D1B51"/>
    <w:rsid w:val="008D5B78"/>
    <w:rsid w:val="008E0034"/>
    <w:rsid w:val="008E76E1"/>
    <w:rsid w:val="008F7CB1"/>
    <w:rsid w:val="0090093A"/>
    <w:rsid w:val="00903FAA"/>
    <w:rsid w:val="00914EB6"/>
    <w:rsid w:val="00917332"/>
    <w:rsid w:val="00922B48"/>
    <w:rsid w:val="00932769"/>
    <w:rsid w:val="00943964"/>
    <w:rsid w:val="00945BA6"/>
    <w:rsid w:val="00966876"/>
    <w:rsid w:val="009669A2"/>
    <w:rsid w:val="00970318"/>
    <w:rsid w:val="00970C91"/>
    <w:rsid w:val="009713D1"/>
    <w:rsid w:val="00974536"/>
    <w:rsid w:val="00984C97"/>
    <w:rsid w:val="00994CF6"/>
    <w:rsid w:val="009953E1"/>
    <w:rsid w:val="00997D87"/>
    <w:rsid w:val="009A47B8"/>
    <w:rsid w:val="009B0963"/>
    <w:rsid w:val="009C10DF"/>
    <w:rsid w:val="009C3C11"/>
    <w:rsid w:val="009C737D"/>
    <w:rsid w:val="009D34D0"/>
    <w:rsid w:val="009D4D0D"/>
    <w:rsid w:val="009E2200"/>
    <w:rsid w:val="00A101EF"/>
    <w:rsid w:val="00A11881"/>
    <w:rsid w:val="00A12574"/>
    <w:rsid w:val="00A1794B"/>
    <w:rsid w:val="00A305B3"/>
    <w:rsid w:val="00A45F8D"/>
    <w:rsid w:val="00A460CC"/>
    <w:rsid w:val="00A46CED"/>
    <w:rsid w:val="00A66A57"/>
    <w:rsid w:val="00A67280"/>
    <w:rsid w:val="00A71DF6"/>
    <w:rsid w:val="00A80CC4"/>
    <w:rsid w:val="00A827F1"/>
    <w:rsid w:val="00A95B86"/>
    <w:rsid w:val="00A972C8"/>
    <w:rsid w:val="00AA13DC"/>
    <w:rsid w:val="00AA25E3"/>
    <w:rsid w:val="00AB1D25"/>
    <w:rsid w:val="00AB785E"/>
    <w:rsid w:val="00AC1477"/>
    <w:rsid w:val="00AC5A40"/>
    <w:rsid w:val="00AD428C"/>
    <w:rsid w:val="00AD60EF"/>
    <w:rsid w:val="00B00AC3"/>
    <w:rsid w:val="00B10F50"/>
    <w:rsid w:val="00B11AC9"/>
    <w:rsid w:val="00B12716"/>
    <w:rsid w:val="00B22226"/>
    <w:rsid w:val="00B327AF"/>
    <w:rsid w:val="00B35F4A"/>
    <w:rsid w:val="00B37132"/>
    <w:rsid w:val="00B435C8"/>
    <w:rsid w:val="00B52343"/>
    <w:rsid w:val="00B6642C"/>
    <w:rsid w:val="00B80418"/>
    <w:rsid w:val="00B80EBD"/>
    <w:rsid w:val="00B929AC"/>
    <w:rsid w:val="00B92F8E"/>
    <w:rsid w:val="00BA4B19"/>
    <w:rsid w:val="00BA5818"/>
    <w:rsid w:val="00BC4469"/>
    <w:rsid w:val="00BC667E"/>
    <w:rsid w:val="00BC6BAD"/>
    <w:rsid w:val="00BD075F"/>
    <w:rsid w:val="00BD08FF"/>
    <w:rsid w:val="00BD0EB1"/>
    <w:rsid w:val="00BE0A4D"/>
    <w:rsid w:val="00BE186F"/>
    <w:rsid w:val="00BE20B7"/>
    <w:rsid w:val="00BE3B64"/>
    <w:rsid w:val="00BE59C5"/>
    <w:rsid w:val="00BF10F1"/>
    <w:rsid w:val="00BF20F8"/>
    <w:rsid w:val="00BF5C4A"/>
    <w:rsid w:val="00BF6AC4"/>
    <w:rsid w:val="00C01CBF"/>
    <w:rsid w:val="00C105C5"/>
    <w:rsid w:val="00C1092A"/>
    <w:rsid w:val="00C12491"/>
    <w:rsid w:val="00C13E3A"/>
    <w:rsid w:val="00C256BA"/>
    <w:rsid w:val="00C415E0"/>
    <w:rsid w:val="00C4636A"/>
    <w:rsid w:val="00C50D8C"/>
    <w:rsid w:val="00C54A47"/>
    <w:rsid w:val="00C60664"/>
    <w:rsid w:val="00C64951"/>
    <w:rsid w:val="00C659D8"/>
    <w:rsid w:val="00C667EA"/>
    <w:rsid w:val="00C67F48"/>
    <w:rsid w:val="00C96EA8"/>
    <w:rsid w:val="00CB330B"/>
    <w:rsid w:val="00CB7DF6"/>
    <w:rsid w:val="00CC35D4"/>
    <w:rsid w:val="00CE01BC"/>
    <w:rsid w:val="00CE176F"/>
    <w:rsid w:val="00CE7223"/>
    <w:rsid w:val="00D05976"/>
    <w:rsid w:val="00D10786"/>
    <w:rsid w:val="00D139AF"/>
    <w:rsid w:val="00D14305"/>
    <w:rsid w:val="00D314D6"/>
    <w:rsid w:val="00D318AE"/>
    <w:rsid w:val="00D33C7E"/>
    <w:rsid w:val="00D35215"/>
    <w:rsid w:val="00D57091"/>
    <w:rsid w:val="00D70D7C"/>
    <w:rsid w:val="00D90EDC"/>
    <w:rsid w:val="00D911A3"/>
    <w:rsid w:val="00D9792C"/>
    <w:rsid w:val="00DA11A9"/>
    <w:rsid w:val="00DA3F8A"/>
    <w:rsid w:val="00DA5C89"/>
    <w:rsid w:val="00DA7F27"/>
    <w:rsid w:val="00DB3C17"/>
    <w:rsid w:val="00DC0BB2"/>
    <w:rsid w:val="00DE32B5"/>
    <w:rsid w:val="00DE55B4"/>
    <w:rsid w:val="00DF02A0"/>
    <w:rsid w:val="00DF141C"/>
    <w:rsid w:val="00DF2EAE"/>
    <w:rsid w:val="00DF2FD0"/>
    <w:rsid w:val="00DF5501"/>
    <w:rsid w:val="00DF71A5"/>
    <w:rsid w:val="00E004C8"/>
    <w:rsid w:val="00E00920"/>
    <w:rsid w:val="00E01B5C"/>
    <w:rsid w:val="00E04D5B"/>
    <w:rsid w:val="00E1618A"/>
    <w:rsid w:val="00E16F42"/>
    <w:rsid w:val="00E1705E"/>
    <w:rsid w:val="00E1778A"/>
    <w:rsid w:val="00E20EB6"/>
    <w:rsid w:val="00E22E6C"/>
    <w:rsid w:val="00E2383D"/>
    <w:rsid w:val="00E308F8"/>
    <w:rsid w:val="00E35939"/>
    <w:rsid w:val="00E43609"/>
    <w:rsid w:val="00E5165C"/>
    <w:rsid w:val="00E61BD7"/>
    <w:rsid w:val="00E6539B"/>
    <w:rsid w:val="00E709A9"/>
    <w:rsid w:val="00E72133"/>
    <w:rsid w:val="00E76873"/>
    <w:rsid w:val="00E93243"/>
    <w:rsid w:val="00E96501"/>
    <w:rsid w:val="00EA107A"/>
    <w:rsid w:val="00EA1C0F"/>
    <w:rsid w:val="00EA5857"/>
    <w:rsid w:val="00EB3D53"/>
    <w:rsid w:val="00EB60A2"/>
    <w:rsid w:val="00EB7751"/>
    <w:rsid w:val="00EB7F51"/>
    <w:rsid w:val="00EC012A"/>
    <w:rsid w:val="00ED0E51"/>
    <w:rsid w:val="00ED6F91"/>
    <w:rsid w:val="00EE0723"/>
    <w:rsid w:val="00EF4198"/>
    <w:rsid w:val="00F02496"/>
    <w:rsid w:val="00F04186"/>
    <w:rsid w:val="00F10AB0"/>
    <w:rsid w:val="00F208BB"/>
    <w:rsid w:val="00F25B8C"/>
    <w:rsid w:val="00F27EBD"/>
    <w:rsid w:val="00F3492A"/>
    <w:rsid w:val="00F4357C"/>
    <w:rsid w:val="00F46E9D"/>
    <w:rsid w:val="00F540F0"/>
    <w:rsid w:val="00F569CA"/>
    <w:rsid w:val="00F63DAC"/>
    <w:rsid w:val="00F66B1E"/>
    <w:rsid w:val="00F76774"/>
    <w:rsid w:val="00F83C73"/>
    <w:rsid w:val="00F879C6"/>
    <w:rsid w:val="00F903A7"/>
    <w:rsid w:val="00F927C9"/>
    <w:rsid w:val="00FA3195"/>
    <w:rsid w:val="00FB4286"/>
    <w:rsid w:val="00FC6779"/>
    <w:rsid w:val="00FC79EF"/>
    <w:rsid w:val="00FD597F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5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A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C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5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5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A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C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CFAD8-6C56-447E-8161-DAA606B9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Посаженникова Наталья Александровна</cp:lastModifiedBy>
  <cp:revision>2</cp:revision>
  <cp:lastPrinted>2022-11-30T07:38:00Z</cp:lastPrinted>
  <dcterms:created xsi:type="dcterms:W3CDTF">2022-12-05T14:17:00Z</dcterms:created>
  <dcterms:modified xsi:type="dcterms:W3CDTF">2022-12-05T14:17:00Z</dcterms:modified>
</cp:coreProperties>
</file>